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46CE7" w14:textId="5FE1B2F9" w:rsidR="00745324" w:rsidRPr="003761C9" w:rsidRDefault="005A091F" w:rsidP="28B6F236">
      <w:pPr>
        <w:overflowPunct/>
        <w:autoSpaceDE/>
        <w:autoSpaceDN/>
        <w:adjustRightInd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Arial" w:hAnsi="Arial" w:cs="Arial"/>
          <w:sz w:val="32"/>
          <w:szCs w:val="32"/>
        </w:rPr>
        <w:t>MØTEREFERAT</w:t>
      </w:r>
      <w:r w:rsidR="00745324" w:rsidRPr="003761C9">
        <w:rPr>
          <w:rFonts w:ascii="Arial" w:hAnsi="Arial" w:cs="Arial"/>
          <w:b/>
          <w:bCs/>
          <w:sz w:val="32"/>
          <w:szCs w:val="32"/>
        </w:rPr>
        <w:t> </w:t>
      </w:r>
    </w:p>
    <w:p w14:paraId="4042AD04" w14:textId="77777777" w:rsidR="00745324" w:rsidRPr="00745324" w:rsidRDefault="00745324" w:rsidP="00745324">
      <w:pPr>
        <w:overflowPunct/>
        <w:autoSpaceDE/>
        <w:autoSpaceDN/>
        <w:adjustRightInd/>
        <w:rPr>
          <w:rFonts w:ascii="Segoe UI" w:hAnsi="Segoe UI" w:cs="Segoe UI"/>
          <w:sz w:val="18"/>
          <w:szCs w:val="18"/>
          <w:lang w:val="no-NO" w:eastAsia="no-NO"/>
        </w:rPr>
      </w:pPr>
      <w:r w:rsidRPr="00745324">
        <w:rPr>
          <w:sz w:val="22"/>
          <w:szCs w:val="22"/>
          <w:lang w:val="no-NO" w:eastAsia="no-NO"/>
        </w:rPr>
        <w:t> </w:t>
      </w:r>
    </w:p>
    <w:tbl>
      <w:tblPr>
        <w:tblW w:w="77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2"/>
        <w:gridCol w:w="2157"/>
        <w:gridCol w:w="1118"/>
        <w:gridCol w:w="1731"/>
        <w:gridCol w:w="1559"/>
      </w:tblGrid>
      <w:tr w:rsidR="00745324" w:rsidRPr="00745324" w14:paraId="12EAAF99" w14:textId="77777777" w:rsidTr="005962F1"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F444A6" w14:textId="77777777" w:rsidR="00745324" w:rsidRPr="00745324" w:rsidRDefault="00745324" w:rsidP="00745324">
            <w:pPr>
              <w:overflowPunct/>
              <w:autoSpaceDE/>
              <w:autoSpaceDN/>
              <w:adjustRightInd/>
              <w:rPr>
                <w:szCs w:val="24"/>
                <w:lang w:val="no-NO" w:eastAsia="no-NO"/>
              </w:rPr>
            </w:pPr>
            <w:r w:rsidRPr="00745324">
              <w:rPr>
                <w:rFonts w:ascii="Arial" w:hAnsi="Arial" w:cs="Arial"/>
                <w:b/>
                <w:bCs/>
                <w:sz w:val="20"/>
                <w:lang w:eastAsia="no-NO"/>
              </w:rPr>
              <w:t>Møtested:</w:t>
            </w:r>
            <w:r w:rsidRPr="00745324">
              <w:rPr>
                <w:rFonts w:ascii="Arial" w:hAnsi="Arial" w:cs="Arial"/>
                <w:sz w:val="20"/>
                <w:lang w:val="no-NO" w:eastAsia="no-NO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FA781C" w14:textId="04F37878" w:rsidR="00745324" w:rsidRPr="005A091F" w:rsidRDefault="005B1B36" w:rsidP="00745324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  <w:lang w:val="no-NO" w:eastAsia="no-NO"/>
              </w:rPr>
            </w:pPr>
            <w:r w:rsidRPr="005A091F">
              <w:rPr>
                <w:rStyle w:val="normaltextrun"/>
                <w:rFonts w:ascii="Arial" w:hAnsi="Arial" w:cs="Arial"/>
                <w:sz w:val="20"/>
              </w:rPr>
              <w:t>Ve skole, personalrom</w:t>
            </w:r>
            <w:r w:rsidR="003761C9" w:rsidRPr="005A091F">
              <w:rPr>
                <w:rStyle w:val="eop"/>
                <w:rFonts w:ascii="Arial" w:hAnsi="Arial" w:cs="Arial"/>
                <w:color w:val="000000"/>
                <w:sz w:val="20"/>
                <w:shd w:val="clear" w:color="auto" w:fill="FFFFFF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DEA1E9" w14:textId="1D2600F4" w:rsidR="00745324" w:rsidRPr="00745324" w:rsidRDefault="003230B2" w:rsidP="00745324">
            <w:pPr>
              <w:overflowPunct/>
              <w:autoSpaceDE/>
              <w:autoSpaceDN/>
              <w:adjustRightInd/>
              <w:rPr>
                <w:szCs w:val="24"/>
                <w:lang w:val="no-NO" w:eastAsia="no-NO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no-NO"/>
              </w:rPr>
              <w:t xml:space="preserve"> </w:t>
            </w:r>
            <w:r w:rsidR="00745324" w:rsidRPr="00745324">
              <w:rPr>
                <w:rFonts w:ascii="Arial" w:hAnsi="Arial" w:cs="Arial"/>
                <w:b/>
                <w:bCs/>
                <w:sz w:val="20"/>
                <w:lang w:eastAsia="no-NO"/>
              </w:rPr>
              <w:t>Møtedato:</w:t>
            </w:r>
            <w:r w:rsidR="00745324" w:rsidRPr="00745324">
              <w:rPr>
                <w:rFonts w:ascii="Arial" w:hAnsi="Arial" w:cs="Arial"/>
                <w:sz w:val="20"/>
                <w:lang w:val="no-NO" w:eastAsia="no-N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65C63" w14:textId="3A6A3D17" w:rsidR="00745324" w:rsidRPr="00745324" w:rsidRDefault="00275F89" w:rsidP="00745324">
            <w:pPr>
              <w:overflowPunct/>
              <w:autoSpaceDE/>
              <w:autoSpaceDN/>
              <w:adjustRightInd/>
              <w:rPr>
                <w:szCs w:val="24"/>
                <w:lang w:val="no-NO" w:eastAsia="no-NO"/>
              </w:rPr>
            </w:pPr>
            <w:r>
              <w:rPr>
                <w:rFonts w:ascii="Arial" w:hAnsi="Arial" w:cs="Arial"/>
                <w:sz w:val="20"/>
                <w:lang w:eastAsia="no-NO"/>
              </w:rPr>
              <w:t>21</w:t>
            </w:r>
            <w:r w:rsidR="00271FF6">
              <w:rPr>
                <w:rFonts w:ascii="Arial" w:hAnsi="Arial" w:cs="Arial"/>
                <w:sz w:val="20"/>
                <w:lang w:eastAsia="no-NO"/>
              </w:rPr>
              <w:t>.0</w:t>
            </w:r>
            <w:r>
              <w:rPr>
                <w:rFonts w:ascii="Arial" w:hAnsi="Arial" w:cs="Arial"/>
                <w:sz w:val="20"/>
                <w:lang w:eastAsia="no-NO"/>
              </w:rPr>
              <w:t>4</w:t>
            </w:r>
            <w:r w:rsidR="00271FF6">
              <w:rPr>
                <w:rFonts w:ascii="Arial" w:hAnsi="Arial" w:cs="Arial"/>
                <w:sz w:val="20"/>
                <w:lang w:eastAsia="no-NO"/>
              </w:rPr>
              <w:t>.2026</w:t>
            </w:r>
            <w:r w:rsidR="00745324" w:rsidRPr="00745324">
              <w:rPr>
                <w:rFonts w:ascii="Arial" w:hAnsi="Arial" w:cs="Arial"/>
                <w:sz w:val="20"/>
                <w:lang w:val="no-NO" w:eastAsia="no-N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42F571" w14:textId="1FC1CF9B" w:rsidR="00745324" w:rsidRPr="00745324" w:rsidRDefault="00745324" w:rsidP="00745324">
            <w:pPr>
              <w:overflowPunct/>
              <w:autoSpaceDE/>
              <w:autoSpaceDN/>
              <w:adjustRightInd/>
              <w:rPr>
                <w:szCs w:val="24"/>
                <w:lang w:val="no-NO" w:eastAsia="no-NO"/>
              </w:rPr>
            </w:pPr>
          </w:p>
        </w:tc>
      </w:tr>
      <w:tr w:rsidR="00745324" w:rsidRPr="00745324" w14:paraId="09C4A501" w14:textId="77777777" w:rsidTr="005962F1"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5F4ECE" w14:textId="77777777" w:rsidR="00745324" w:rsidRPr="00745324" w:rsidRDefault="00745324" w:rsidP="00745324">
            <w:pPr>
              <w:overflowPunct/>
              <w:autoSpaceDE/>
              <w:autoSpaceDN/>
              <w:adjustRightInd/>
              <w:rPr>
                <w:szCs w:val="24"/>
                <w:lang w:val="no-NO" w:eastAsia="no-NO"/>
              </w:rPr>
            </w:pPr>
            <w:r w:rsidRPr="00745324">
              <w:rPr>
                <w:rFonts w:ascii="Arial" w:hAnsi="Arial" w:cs="Arial"/>
                <w:b/>
                <w:bCs/>
                <w:sz w:val="20"/>
                <w:lang w:eastAsia="no-NO"/>
              </w:rPr>
              <w:t>Møteleder:</w:t>
            </w:r>
            <w:r w:rsidRPr="00745324">
              <w:rPr>
                <w:rFonts w:ascii="Arial" w:hAnsi="Arial" w:cs="Arial"/>
                <w:sz w:val="20"/>
                <w:lang w:val="no-NO" w:eastAsia="no-NO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26F3" w14:textId="5E6F6E5E" w:rsidR="00745324" w:rsidRPr="00745324" w:rsidRDefault="00CC50FA" w:rsidP="00745324">
            <w:pPr>
              <w:overflowPunct/>
              <w:autoSpaceDE/>
              <w:autoSpaceDN/>
              <w:adjustRightInd/>
              <w:rPr>
                <w:szCs w:val="24"/>
                <w:lang w:val="no-NO" w:eastAsia="no-NO"/>
              </w:rPr>
            </w:pPr>
            <w:r>
              <w:rPr>
                <w:rFonts w:ascii="Arial" w:hAnsi="Arial" w:cs="Arial"/>
                <w:sz w:val="20"/>
                <w:lang w:eastAsia="no-NO"/>
              </w:rPr>
              <w:t>Lillian R. Johansson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662A9F" w14:textId="405D3C9C" w:rsidR="00745324" w:rsidRPr="00745324" w:rsidRDefault="005A091F" w:rsidP="00745324">
            <w:pPr>
              <w:overflowPunct/>
              <w:autoSpaceDE/>
              <w:autoSpaceDN/>
              <w:adjustRightInd/>
              <w:rPr>
                <w:szCs w:val="24"/>
                <w:lang w:val="no-NO" w:eastAsia="no-NO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no-NO"/>
              </w:rPr>
              <w:t xml:space="preserve">  </w:t>
            </w:r>
            <w:r w:rsidR="00745324" w:rsidRPr="00745324">
              <w:rPr>
                <w:rFonts w:ascii="Arial" w:hAnsi="Arial" w:cs="Arial"/>
                <w:b/>
                <w:bCs/>
                <w:sz w:val="20"/>
                <w:lang w:eastAsia="no-NO"/>
              </w:rPr>
              <w:t>Tid:</w:t>
            </w:r>
            <w:r w:rsidR="00745324" w:rsidRPr="00745324">
              <w:rPr>
                <w:rFonts w:ascii="Arial" w:hAnsi="Arial" w:cs="Arial"/>
                <w:sz w:val="20"/>
                <w:lang w:val="no-NO" w:eastAsia="no-N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DD06D" w14:textId="7DE560D8" w:rsidR="00745324" w:rsidRPr="00745324" w:rsidRDefault="00745324" w:rsidP="00745324">
            <w:pPr>
              <w:overflowPunct/>
              <w:autoSpaceDE/>
              <w:autoSpaceDN/>
              <w:adjustRightInd/>
              <w:rPr>
                <w:szCs w:val="24"/>
                <w:lang w:val="no-NO" w:eastAsia="no-NO"/>
              </w:rPr>
            </w:pPr>
            <w:r w:rsidRPr="00745324">
              <w:rPr>
                <w:rFonts w:ascii="Arial" w:hAnsi="Arial" w:cs="Arial"/>
                <w:sz w:val="20"/>
                <w:lang w:eastAsia="no-NO"/>
              </w:rPr>
              <w:t>1</w:t>
            </w:r>
            <w:r w:rsidR="006F649B">
              <w:rPr>
                <w:rFonts w:ascii="Arial" w:hAnsi="Arial" w:cs="Arial"/>
                <w:sz w:val="20"/>
                <w:lang w:eastAsia="no-NO"/>
              </w:rPr>
              <w:t>8</w:t>
            </w:r>
            <w:r w:rsidRPr="00745324">
              <w:rPr>
                <w:rFonts w:ascii="Arial" w:hAnsi="Arial" w:cs="Arial"/>
                <w:sz w:val="20"/>
                <w:lang w:eastAsia="no-NO"/>
              </w:rPr>
              <w:t>.00</w:t>
            </w:r>
            <w:r w:rsidR="003B33E9">
              <w:rPr>
                <w:rFonts w:ascii="Arial" w:hAnsi="Arial" w:cs="Arial"/>
                <w:sz w:val="20"/>
                <w:lang w:eastAsia="no-NO"/>
              </w:rPr>
              <w:t xml:space="preserve"> </w:t>
            </w:r>
            <w:r w:rsidRPr="00745324">
              <w:rPr>
                <w:rFonts w:ascii="Arial" w:hAnsi="Arial" w:cs="Arial"/>
                <w:sz w:val="20"/>
                <w:lang w:val="no-NO" w:eastAsia="no-N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B1EE6B" w14:textId="475A2ACA" w:rsidR="00745324" w:rsidRPr="00745324" w:rsidRDefault="00745324" w:rsidP="00745324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lang w:eastAsia="no-NO"/>
              </w:rPr>
            </w:pPr>
          </w:p>
        </w:tc>
      </w:tr>
      <w:tr w:rsidR="00745324" w:rsidRPr="00745324" w14:paraId="4AFEF996" w14:textId="77777777" w:rsidTr="005962F1"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51AAD216" w14:textId="25ED6A15" w:rsidR="00745324" w:rsidRPr="005962F1" w:rsidRDefault="005962F1" w:rsidP="00745324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  <w:lang w:eastAsia="no-NO"/>
              </w:rPr>
            </w:pPr>
            <w:r w:rsidRPr="005A091F">
              <w:rPr>
                <w:rFonts w:ascii="Arial" w:hAnsi="Arial" w:cs="Arial"/>
                <w:b/>
                <w:bCs/>
                <w:sz w:val="20"/>
                <w:lang w:eastAsia="no-NO"/>
              </w:rPr>
              <w:t>Referent:</w:t>
            </w:r>
            <w:r>
              <w:rPr>
                <w:rFonts w:ascii="Arial" w:hAnsi="Arial" w:cs="Arial"/>
                <w:sz w:val="20"/>
                <w:lang w:eastAsia="no-NO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0"/>
                <w:lang w:eastAsia="no-NO"/>
              </w:rPr>
              <w:t xml:space="preserve">        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214A7621" w14:textId="401A16E5" w:rsidR="00745324" w:rsidRPr="00745324" w:rsidRDefault="00482B70" w:rsidP="00745324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  <w:lang w:eastAsia="no-NO"/>
              </w:rPr>
            </w:pPr>
            <w:r>
              <w:rPr>
                <w:rFonts w:ascii="Arial" w:hAnsi="Arial" w:cs="Arial"/>
                <w:sz w:val="20"/>
                <w:lang w:eastAsia="no-NO"/>
              </w:rPr>
              <w:t xml:space="preserve">Henrik </w:t>
            </w:r>
            <w:proofErr w:type="spellStart"/>
            <w:r>
              <w:rPr>
                <w:rFonts w:ascii="Arial" w:hAnsi="Arial" w:cs="Arial"/>
                <w:sz w:val="20"/>
                <w:lang w:eastAsia="no-NO"/>
              </w:rPr>
              <w:t>Buestad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40A28530" w14:textId="77777777" w:rsidR="00745324" w:rsidRPr="00745324" w:rsidRDefault="00745324" w:rsidP="00745324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lang w:eastAsia="no-NO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14:paraId="35DC5AEE" w14:textId="77777777" w:rsidR="00745324" w:rsidRPr="00745324" w:rsidRDefault="00745324" w:rsidP="00745324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  <w:lang w:eastAsia="no-N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19923CA" w14:textId="77777777" w:rsidR="00745324" w:rsidRPr="00745324" w:rsidRDefault="00745324" w:rsidP="00745324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lang w:eastAsia="no-NO"/>
              </w:rPr>
            </w:pPr>
          </w:p>
        </w:tc>
      </w:tr>
    </w:tbl>
    <w:p w14:paraId="7CA20699" w14:textId="2FF4181F" w:rsidR="0086126F" w:rsidRDefault="00C411C3" w:rsidP="006527D3">
      <w:pPr>
        <w:overflowPunct/>
        <w:autoSpaceDE/>
        <w:autoSpaceDN/>
        <w:adjustRightInd/>
        <w:rPr>
          <w:rFonts w:ascii="Arial" w:hAnsi="Arial" w:cs="Arial"/>
          <w:sz w:val="20"/>
        </w:rPr>
      </w:pPr>
      <w:r w:rsidRPr="00C411C3">
        <w:rPr>
          <w:rFonts w:ascii="Arial" w:hAnsi="Arial" w:cs="Arial"/>
          <w:b/>
          <w:bCs/>
          <w:sz w:val="20"/>
        </w:rPr>
        <w:t>Til stede:</w:t>
      </w:r>
      <w:r>
        <w:rPr>
          <w:rFonts w:ascii="Arial" w:hAnsi="Arial" w:cs="Arial"/>
          <w:b/>
          <w:bCs/>
          <w:sz w:val="20"/>
        </w:rPr>
        <w:t xml:space="preserve">     </w:t>
      </w:r>
      <w:r w:rsidR="005417A9">
        <w:rPr>
          <w:rFonts w:ascii="Arial" w:hAnsi="Arial" w:cs="Arial"/>
          <w:sz w:val="20"/>
        </w:rPr>
        <w:t xml:space="preserve">Alle trinn unntatt </w:t>
      </w:r>
      <w:r w:rsidR="00FF28B2">
        <w:rPr>
          <w:rFonts w:ascii="Arial" w:hAnsi="Arial" w:cs="Arial"/>
          <w:sz w:val="20"/>
        </w:rPr>
        <w:t xml:space="preserve">3 </w:t>
      </w:r>
      <w:r w:rsidR="00862071">
        <w:rPr>
          <w:rFonts w:ascii="Arial" w:hAnsi="Arial" w:cs="Arial"/>
          <w:sz w:val="20"/>
        </w:rPr>
        <w:t xml:space="preserve">og </w:t>
      </w:r>
      <w:r w:rsidR="00FF28B2">
        <w:rPr>
          <w:rFonts w:ascii="Arial" w:hAnsi="Arial" w:cs="Arial"/>
          <w:sz w:val="20"/>
        </w:rPr>
        <w:t>5.</w:t>
      </w:r>
    </w:p>
    <w:p w14:paraId="043EB239" w14:textId="77777777" w:rsidR="00275F89" w:rsidRDefault="00275F89" w:rsidP="006527D3">
      <w:pPr>
        <w:overflowPunct/>
        <w:autoSpaceDE/>
        <w:autoSpaceDN/>
        <w:adjustRightInd/>
        <w:rPr>
          <w:rFonts w:ascii="Arial" w:hAnsi="Arial" w:cs="Arial"/>
          <w:sz w:val="20"/>
        </w:rPr>
      </w:pPr>
    </w:p>
    <w:p w14:paraId="2672FC53" w14:textId="42E28965" w:rsidR="00275F89" w:rsidRPr="00275F89" w:rsidRDefault="00275F89" w:rsidP="006527D3">
      <w:pPr>
        <w:overflowPunct/>
        <w:autoSpaceDE/>
        <w:autoSpaceDN/>
        <w:adjustRightInd/>
        <w:rPr>
          <w:rFonts w:ascii="Arial" w:hAnsi="Arial" w:cs="Arial"/>
          <w:sz w:val="22"/>
          <w:szCs w:val="22"/>
        </w:rPr>
      </w:pPr>
      <w:r w:rsidRPr="00275F89">
        <w:rPr>
          <w:rFonts w:ascii="Arial" w:hAnsi="Arial" w:cs="Arial"/>
          <w:sz w:val="22"/>
          <w:szCs w:val="22"/>
        </w:rPr>
        <w:t>Alle trinn var representert</w:t>
      </w:r>
      <w:r>
        <w:rPr>
          <w:rFonts w:ascii="Arial" w:hAnsi="Arial" w:cs="Arial"/>
          <w:sz w:val="22"/>
          <w:szCs w:val="22"/>
        </w:rPr>
        <w:t>.</w:t>
      </w:r>
    </w:p>
    <w:p w14:paraId="48FA0402" w14:textId="77777777" w:rsidR="00C411C3" w:rsidRPr="003B33E9" w:rsidRDefault="00C411C3" w:rsidP="00745324">
      <w:pPr>
        <w:overflowPunct/>
        <w:autoSpaceDE/>
        <w:autoSpaceDN/>
        <w:adjustRightInd/>
        <w:rPr>
          <w:rFonts w:ascii="Arial" w:hAnsi="Arial" w:cs="Arial"/>
          <w:sz w:val="20"/>
          <w:lang w:eastAsia="no-NO"/>
        </w:rPr>
      </w:pPr>
    </w:p>
    <w:p w14:paraId="48FFC5E7" w14:textId="62745CE3" w:rsidR="00745324" w:rsidRPr="005A4CF0" w:rsidRDefault="006527D3" w:rsidP="00745324">
      <w:pPr>
        <w:overflowPunct/>
        <w:autoSpaceDE/>
        <w:autoSpaceDN/>
        <w:adjustRightInd/>
        <w:rPr>
          <w:rFonts w:ascii="Arial" w:hAnsi="Arial" w:cs="Arial"/>
          <w:b/>
          <w:bCs/>
          <w:szCs w:val="24"/>
          <w:lang w:eastAsia="no-NO"/>
        </w:rPr>
      </w:pPr>
      <w:r w:rsidRPr="005A4CF0">
        <w:rPr>
          <w:rFonts w:ascii="Arial" w:hAnsi="Arial" w:cs="Arial"/>
          <w:b/>
          <w:bCs/>
          <w:szCs w:val="24"/>
          <w:lang w:eastAsia="no-NO"/>
        </w:rPr>
        <w:t xml:space="preserve">Referat fra FAU-møte </w:t>
      </w:r>
      <w:r w:rsidR="00271FF6">
        <w:rPr>
          <w:rFonts w:ascii="Arial" w:hAnsi="Arial" w:cs="Arial"/>
          <w:b/>
          <w:bCs/>
          <w:szCs w:val="24"/>
          <w:lang w:eastAsia="no-NO"/>
        </w:rPr>
        <w:t>03.02.2026</w:t>
      </w:r>
      <w:r w:rsidRPr="005A4CF0">
        <w:rPr>
          <w:rFonts w:ascii="Arial" w:hAnsi="Arial" w:cs="Arial"/>
          <w:b/>
          <w:bCs/>
          <w:szCs w:val="24"/>
          <w:lang w:eastAsia="no-NO"/>
        </w:rPr>
        <w:t>.</w:t>
      </w:r>
    </w:p>
    <w:p w14:paraId="2588E0D8" w14:textId="02B0B879" w:rsidR="00745324" w:rsidRPr="00745324" w:rsidRDefault="00745324" w:rsidP="00EF6C78">
      <w:pPr>
        <w:tabs>
          <w:tab w:val="left" w:pos="5910"/>
        </w:tabs>
        <w:overflowPunct/>
        <w:autoSpaceDE/>
        <w:autoSpaceDN/>
        <w:adjustRightInd/>
        <w:rPr>
          <w:rFonts w:ascii="Segoe UI" w:hAnsi="Segoe UI" w:cs="Segoe UI"/>
          <w:sz w:val="18"/>
          <w:szCs w:val="18"/>
          <w:lang w:val="no-NO" w:eastAsia="no-NO"/>
        </w:rPr>
      </w:pPr>
      <w:r w:rsidRPr="00745324">
        <w:rPr>
          <w:rFonts w:ascii="Arial" w:hAnsi="Arial" w:cs="Arial"/>
          <w:sz w:val="22"/>
          <w:szCs w:val="22"/>
          <w:lang w:val="no-NO" w:eastAsia="no-NO"/>
        </w:rPr>
        <w:t> </w:t>
      </w:r>
      <w:r w:rsidR="00EF6C78">
        <w:rPr>
          <w:rFonts w:ascii="Arial" w:hAnsi="Arial" w:cs="Arial"/>
          <w:sz w:val="22"/>
          <w:szCs w:val="22"/>
          <w:lang w:val="no-NO" w:eastAsia="no-NO"/>
        </w:rPr>
        <w:tab/>
      </w:r>
    </w:p>
    <w:p w14:paraId="779090BA" w14:textId="77777777" w:rsidR="00275F89" w:rsidRPr="00745324" w:rsidRDefault="00275F89" w:rsidP="00275F89">
      <w:pPr>
        <w:overflowPunct/>
        <w:autoSpaceDE/>
        <w:autoSpaceDN/>
        <w:adjustRightInd/>
        <w:rPr>
          <w:rFonts w:ascii="Segoe UI" w:hAnsi="Segoe UI" w:cs="Segoe UI"/>
          <w:sz w:val="18"/>
          <w:szCs w:val="18"/>
          <w:lang w:val="no-NO" w:eastAsia="no-NO"/>
        </w:rPr>
      </w:pPr>
      <w:proofErr w:type="spellStart"/>
      <w:r w:rsidRPr="00745324">
        <w:rPr>
          <w:rFonts w:ascii="Arial" w:hAnsi="Arial" w:cs="Arial"/>
          <w:b/>
          <w:bCs/>
          <w:sz w:val="22"/>
          <w:szCs w:val="22"/>
          <w:lang w:eastAsia="no-NO"/>
        </w:rPr>
        <w:t>Saksnr</w:t>
      </w:r>
      <w:proofErr w:type="spellEnd"/>
      <w:r w:rsidRPr="00745324">
        <w:rPr>
          <w:rFonts w:ascii="Arial" w:hAnsi="Arial" w:cs="Arial"/>
          <w:b/>
          <w:bCs/>
          <w:sz w:val="22"/>
          <w:szCs w:val="22"/>
          <w:lang w:eastAsia="no-NO"/>
        </w:rPr>
        <w:t>.:</w:t>
      </w:r>
      <w:r w:rsidRPr="00745324">
        <w:rPr>
          <w:rFonts w:ascii="Arial" w:hAnsi="Arial" w:cs="Arial"/>
          <w:sz w:val="22"/>
          <w:szCs w:val="22"/>
          <w:lang w:val="no-NO" w:eastAsia="no-NO"/>
        </w:rPr>
        <w:t> </w:t>
      </w:r>
    </w:p>
    <w:p w14:paraId="000D1D32" w14:textId="77777777" w:rsidR="00275F89" w:rsidRDefault="00275F89" w:rsidP="00275F89">
      <w:pPr>
        <w:overflowPunct/>
        <w:autoSpaceDE/>
        <w:autoSpaceDN/>
        <w:adjustRightInd/>
        <w:rPr>
          <w:rFonts w:ascii="Arial" w:hAnsi="Arial" w:cs="Arial"/>
          <w:sz w:val="22"/>
          <w:szCs w:val="22"/>
          <w:lang w:val="no-NO" w:eastAsia="no-NO"/>
        </w:rPr>
      </w:pPr>
      <w:r w:rsidRPr="00745324">
        <w:rPr>
          <w:rFonts w:ascii="Arial" w:hAnsi="Arial" w:cs="Arial"/>
          <w:sz w:val="22"/>
          <w:szCs w:val="22"/>
          <w:lang w:val="no-NO" w:eastAsia="no-NO"/>
        </w:rPr>
        <w:t> </w:t>
      </w:r>
    </w:p>
    <w:p w14:paraId="1225B0C1" w14:textId="77777777" w:rsidR="00275F89" w:rsidRDefault="00275F89" w:rsidP="00275F89">
      <w:pPr>
        <w:pStyle w:val="Rentekst"/>
        <w:ind w:left="1410" w:hanging="1410"/>
        <w:rPr>
          <w:rFonts w:ascii="Arial" w:hAnsi="Arial" w:cs="Arial"/>
          <w:b/>
          <w:bCs/>
          <w:szCs w:val="22"/>
          <w:lang w:eastAsia="no-NO"/>
        </w:rPr>
      </w:pPr>
      <w:r>
        <w:rPr>
          <w:rFonts w:ascii="Arial" w:hAnsi="Arial" w:cs="Arial"/>
          <w:b/>
          <w:bCs/>
          <w:szCs w:val="22"/>
          <w:lang w:eastAsia="no-NO"/>
        </w:rPr>
        <w:t>12</w:t>
      </w:r>
      <w:r w:rsidRPr="00866518">
        <w:rPr>
          <w:rFonts w:ascii="Arial" w:hAnsi="Arial" w:cs="Arial"/>
          <w:b/>
          <w:bCs/>
          <w:szCs w:val="22"/>
          <w:lang w:eastAsia="no-NO"/>
        </w:rPr>
        <w:t>/2</w:t>
      </w:r>
      <w:r>
        <w:rPr>
          <w:rFonts w:ascii="Arial" w:hAnsi="Arial" w:cs="Arial"/>
          <w:b/>
          <w:bCs/>
          <w:szCs w:val="22"/>
          <w:lang w:eastAsia="no-NO"/>
        </w:rPr>
        <w:t>5</w:t>
      </w:r>
      <w:r w:rsidRPr="00866518">
        <w:rPr>
          <w:rFonts w:ascii="Arial" w:hAnsi="Arial" w:cs="Arial"/>
          <w:b/>
          <w:bCs/>
          <w:szCs w:val="22"/>
          <w:lang w:eastAsia="no-NO"/>
        </w:rPr>
        <w:t>-2</w:t>
      </w:r>
      <w:r>
        <w:rPr>
          <w:rFonts w:ascii="Arial" w:hAnsi="Arial" w:cs="Arial"/>
          <w:b/>
          <w:bCs/>
          <w:szCs w:val="22"/>
          <w:lang w:eastAsia="no-NO"/>
        </w:rPr>
        <w:t>6</w:t>
      </w:r>
      <w:r w:rsidRPr="00866518">
        <w:rPr>
          <w:rFonts w:ascii="Arial" w:hAnsi="Arial" w:cs="Arial"/>
          <w:b/>
          <w:bCs/>
          <w:szCs w:val="22"/>
          <w:lang w:eastAsia="no-NO"/>
        </w:rPr>
        <w:tab/>
      </w:r>
      <w:r>
        <w:rPr>
          <w:rFonts w:ascii="Arial" w:hAnsi="Arial" w:cs="Arial"/>
          <w:b/>
          <w:bCs/>
          <w:szCs w:val="22"/>
          <w:lang w:eastAsia="no-NO"/>
        </w:rPr>
        <w:t>Veilederen for FAU.</w:t>
      </w:r>
      <w:r w:rsidRPr="00866518">
        <w:rPr>
          <w:rFonts w:ascii="Arial" w:hAnsi="Arial" w:cs="Arial"/>
          <w:b/>
          <w:bCs/>
          <w:szCs w:val="22"/>
          <w:lang w:eastAsia="no-NO"/>
        </w:rPr>
        <w:t> </w:t>
      </w:r>
    </w:p>
    <w:p w14:paraId="41218C66" w14:textId="5FD5B864" w:rsidR="00275F89" w:rsidRPr="00275F89" w:rsidRDefault="00275F89" w:rsidP="00275F89">
      <w:pPr>
        <w:pStyle w:val="Rentekst"/>
        <w:ind w:left="1410" w:hanging="1410"/>
        <w:rPr>
          <w:rFonts w:ascii="Arial" w:hAnsi="Arial" w:cs="Arial"/>
          <w:szCs w:val="22"/>
          <w:lang w:val="nb-NO" w:eastAsia="no-NO"/>
        </w:rPr>
      </w:pPr>
      <w:r>
        <w:rPr>
          <w:rFonts w:ascii="Arial" w:hAnsi="Arial" w:cs="Arial"/>
          <w:b/>
          <w:bCs/>
          <w:szCs w:val="22"/>
          <w:lang w:eastAsia="no-NO"/>
        </w:rPr>
        <w:tab/>
      </w:r>
      <w:r w:rsidRPr="00275F89">
        <w:rPr>
          <w:rFonts w:ascii="Arial" w:hAnsi="Arial" w:cs="Arial"/>
          <w:szCs w:val="22"/>
          <w:lang w:val="nb-NO" w:eastAsia="no-NO"/>
        </w:rPr>
        <w:t>Utkast fra Veilederen for FAU ble presentert. Alle medlemmer har fått</w:t>
      </w:r>
      <w:r w:rsidR="0062569D">
        <w:rPr>
          <w:rFonts w:ascii="Arial" w:hAnsi="Arial" w:cs="Arial"/>
          <w:szCs w:val="22"/>
          <w:lang w:val="nb-NO" w:eastAsia="no-NO"/>
        </w:rPr>
        <w:t xml:space="preserve"> den</w:t>
      </w:r>
      <w:r w:rsidRPr="00275F89">
        <w:rPr>
          <w:rFonts w:ascii="Arial" w:hAnsi="Arial" w:cs="Arial"/>
          <w:szCs w:val="22"/>
          <w:lang w:val="nb-NO" w:eastAsia="no-NO"/>
        </w:rPr>
        <w:t xml:space="preserve"> tilsendt og kan komme med innspill. </w:t>
      </w:r>
    </w:p>
    <w:p w14:paraId="3F13FEE5" w14:textId="27EC8C14" w:rsidR="00275F89" w:rsidRPr="00275F89" w:rsidRDefault="00275F89" w:rsidP="00275F89">
      <w:pPr>
        <w:pStyle w:val="Rentekst"/>
        <w:ind w:left="1410"/>
        <w:rPr>
          <w:rFonts w:ascii="Arial" w:hAnsi="Arial" w:cs="Arial"/>
          <w:b/>
          <w:bCs/>
          <w:szCs w:val="22"/>
          <w:lang w:val="nb-NO" w:eastAsia="no-NO"/>
        </w:rPr>
      </w:pPr>
      <w:r w:rsidRPr="00275F89">
        <w:rPr>
          <w:rFonts w:ascii="Arial" w:hAnsi="Arial" w:cs="Arial"/>
          <w:szCs w:val="22"/>
          <w:lang w:val="nb-NO" w:eastAsia="no-NO"/>
        </w:rPr>
        <w:t>Veilederen er laget av skolen sammen med Maren Hardeland Øvsthus. Den blir sendt ut til nye foreldrekontakter til høsten</w:t>
      </w:r>
      <w:r w:rsidRPr="00275F89">
        <w:rPr>
          <w:rFonts w:ascii="Arial" w:hAnsi="Arial" w:cs="Arial"/>
          <w:b/>
          <w:bCs/>
          <w:szCs w:val="22"/>
          <w:lang w:val="nb-NO" w:eastAsia="no-NO"/>
        </w:rPr>
        <w:t>. </w:t>
      </w:r>
    </w:p>
    <w:p w14:paraId="4AFA8852" w14:textId="77777777" w:rsidR="00275F89" w:rsidRPr="00866518" w:rsidRDefault="00275F89" w:rsidP="00275F89">
      <w:pPr>
        <w:pStyle w:val="Rentekst"/>
        <w:rPr>
          <w:rFonts w:ascii="Arial" w:hAnsi="Arial" w:cs="Arial"/>
          <w:b/>
          <w:bCs/>
          <w:szCs w:val="22"/>
          <w:lang w:eastAsia="no-NO"/>
        </w:rPr>
      </w:pPr>
      <w:r w:rsidRPr="00866518">
        <w:rPr>
          <w:rFonts w:ascii="Arial" w:hAnsi="Arial" w:cs="Arial"/>
          <w:b/>
          <w:bCs/>
          <w:szCs w:val="22"/>
          <w:lang w:eastAsia="no-NO"/>
        </w:rPr>
        <w:t> </w:t>
      </w:r>
    </w:p>
    <w:p w14:paraId="084C9FBB" w14:textId="77777777" w:rsidR="00275F89" w:rsidRDefault="00275F89" w:rsidP="00275F89">
      <w:pPr>
        <w:pStyle w:val="Rentekst"/>
        <w:ind w:left="1416" w:hanging="1416"/>
        <w:rPr>
          <w:rFonts w:ascii="Arial" w:hAnsi="Arial" w:cs="Arial"/>
          <w:b/>
          <w:bCs/>
          <w:szCs w:val="22"/>
          <w:lang w:eastAsia="no-NO"/>
        </w:rPr>
      </w:pPr>
      <w:r>
        <w:rPr>
          <w:rFonts w:ascii="Arial" w:hAnsi="Arial" w:cs="Arial"/>
          <w:b/>
          <w:bCs/>
          <w:szCs w:val="22"/>
          <w:lang w:eastAsia="no-NO"/>
        </w:rPr>
        <w:t>13</w:t>
      </w:r>
      <w:r w:rsidRPr="00866518">
        <w:rPr>
          <w:rFonts w:ascii="Arial" w:hAnsi="Arial" w:cs="Arial"/>
          <w:b/>
          <w:bCs/>
          <w:szCs w:val="22"/>
          <w:lang w:eastAsia="no-NO"/>
        </w:rPr>
        <w:t>/2</w:t>
      </w:r>
      <w:r>
        <w:rPr>
          <w:rFonts w:ascii="Arial" w:hAnsi="Arial" w:cs="Arial"/>
          <w:b/>
          <w:bCs/>
          <w:szCs w:val="22"/>
          <w:lang w:eastAsia="no-NO"/>
        </w:rPr>
        <w:t>5</w:t>
      </w:r>
      <w:r w:rsidRPr="00866518">
        <w:rPr>
          <w:rFonts w:ascii="Arial" w:hAnsi="Arial" w:cs="Arial"/>
          <w:b/>
          <w:bCs/>
          <w:szCs w:val="22"/>
          <w:lang w:eastAsia="no-NO"/>
        </w:rPr>
        <w:t>-2</w:t>
      </w:r>
      <w:r>
        <w:rPr>
          <w:rFonts w:ascii="Arial" w:hAnsi="Arial" w:cs="Arial"/>
          <w:b/>
          <w:bCs/>
          <w:szCs w:val="22"/>
          <w:lang w:eastAsia="no-NO"/>
        </w:rPr>
        <w:t>6</w:t>
      </w:r>
      <w:r w:rsidRPr="00866518">
        <w:rPr>
          <w:rFonts w:ascii="Arial" w:hAnsi="Arial" w:cs="Arial"/>
          <w:b/>
          <w:bCs/>
          <w:szCs w:val="22"/>
          <w:lang w:eastAsia="no-NO"/>
        </w:rPr>
        <w:tab/>
      </w:r>
      <w:r>
        <w:rPr>
          <w:rFonts w:ascii="Arial" w:hAnsi="Arial" w:cs="Arial"/>
          <w:b/>
          <w:bCs/>
          <w:szCs w:val="22"/>
          <w:lang w:eastAsia="no-NO"/>
        </w:rPr>
        <w:t>Valg av ny FAU-leder.</w:t>
      </w:r>
    </w:p>
    <w:p w14:paraId="356FF469" w14:textId="0CEDDD2A" w:rsidR="00275F89" w:rsidRPr="00275F89" w:rsidRDefault="00275F89" w:rsidP="00275F89">
      <w:pPr>
        <w:pStyle w:val="Rentekst"/>
        <w:ind w:left="1416" w:hanging="1416"/>
        <w:rPr>
          <w:rFonts w:ascii="Arial" w:hAnsi="Arial" w:cs="Arial"/>
          <w:szCs w:val="22"/>
          <w:lang w:eastAsia="no-NO"/>
        </w:rPr>
      </w:pPr>
      <w:r>
        <w:rPr>
          <w:rFonts w:ascii="Arial" w:hAnsi="Arial" w:cs="Arial"/>
          <w:b/>
          <w:bCs/>
          <w:szCs w:val="22"/>
          <w:lang w:eastAsia="no-NO"/>
        </w:rPr>
        <w:tab/>
      </w:r>
      <w:r>
        <w:rPr>
          <w:rFonts w:ascii="Arial" w:hAnsi="Arial" w:cs="Arial"/>
          <w:szCs w:val="22"/>
          <w:lang w:eastAsia="no-NO"/>
        </w:rPr>
        <w:t>Vi tar endelig avgjørelse på neste møte i juni.</w:t>
      </w:r>
    </w:p>
    <w:p w14:paraId="7E988672" w14:textId="77777777" w:rsidR="00275F89" w:rsidRPr="00866518" w:rsidRDefault="00275F89" w:rsidP="00275F89">
      <w:pPr>
        <w:pStyle w:val="Rentekst"/>
        <w:rPr>
          <w:rFonts w:ascii="Arial" w:hAnsi="Arial" w:cs="Arial"/>
          <w:b/>
          <w:bCs/>
          <w:szCs w:val="22"/>
          <w:lang w:eastAsia="no-NO"/>
        </w:rPr>
      </w:pPr>
      <w:r w:rsidRPr="00866518">
        <w:rPr>
          <w:rFonts w:ascii="Arial" w:hAnsi="Arial" w:cs="Arial"/>
          <w:b/>
          <w:bCs/>
          <w:szCs w:val="22"/>
          <w:lang w:eastAsia="no-NO"/>
        </w:rPr>
        <w:t> </w:t>
      </w:r>
    </w:p>
    <w:p w14:paraId="3C6AC87D" w14:textId="77777777" w:rsidR="00275F89" w:rsidRDefault="00275F89" w:rsidP="00275F89">
      <w:pPr>
        <w:pStyle w:val="Rentekst"/>
        <w:ind w:left="1410" w:hanging="1410"/>
        <w:rPr>
          <w:rFonts w:ascii="Arial" w:hAnsi="Arial" w:cs="Arial"/>
          <w:b/>
          <w:bCs/>
          <w:szCs w:val="22"/>
          <w:lang w:eastAsia="no-NO"/>
        </w:rPr>
      </w:pPr>
      <w:r>
        <w:rPr>
          <w:rFonts w:ascii="Arial" w:hAnsi="Arial" w:cs="Arial"/>
          <w:b/>
          <w:bCs/>
          <w:szCs w:val="22"/>
          <w:lang w:eastAsia="no-NO"/>
        </w:rPr>
        <w:t>14/</w:t>
      </w:r>
      <w:r w:rsidRPr="00866518">
        <w:rPr>
          <w:rFonts w:ascii="Arial" w:hAnsi="Arial" w:cs="Arial"/>
          <w:b/>
          <w:bCs/>
          <w:szCs w:val="22"/>
          <w:lang w:eastAsia="no-NO"/>
        </w:rPr>
        <w:t>2</w:t>
      </w:r>
      <w:r>
        <w:rPr>
          <w:rFonts w:ascii="Arial" w:hAnsi="Arial" w:cs="Arial"/>
          <w:b/>
          <w:bCs/>
          <w:szCs w:val="22"/>
          <w:lang w:eastAsia="no-NO"/>
        </w:rPr>
        <w:t>5</w:t>
      </w:r>
      <w:r w:rsidRPr="00866518">
        <w:rPr>
          <w:rFonts w:ascii="Arial" w:hAnsi="Arial" w:cs="Arial"/>
          <w:b/>
          <w:bCs/>
          <w:szCs w:val="22"/>
          <w:lang w:eastAsia="no-NO"/>
        </w:rPr>
        <w:t>-2</w:t>
      </w:r>
      <w:r>
        <w:rPr>
          <w:rFonts w:ascii="Arial" w:hAnsi="Arial" w:cs="Arial"/>
          <w:b/>
          <w:bCs/>
          <w:szCs w:val="22"/>
          <w:lang w:eastAsia="no-NO"/>
        </w:rPr>
        <w:t>6</w:t>
      </w:r>
      <w:r w:rsidRPr="00866518">
        <w:rPr>
          <w:rFonts w:ascii="Arial" w:hAnsi="Arial" w:cs="Arial"/>
          <w:b/>
          <w:bCs/>
          <w:szCs w:val="22"/>
          <w:lang w:eastAsia="no-NO"/>
        </w:rPr>
        <w:tab/>
      </w:r>
      <w:r>
        <w:rPr>
          <w:rFonts w:ascii="Arial" w:hAnsi="Arial" w:cs="Arial"/>
          <w:b/>
          <w:bCs/>
          <w:szCs w:val="22"/>
          <w:lang w:eastAsia="no-NO"/>
        </w:rPr>
        <w:t>Trafikkutvalget.</w:t>
      </w:r>
    </w:p>
    <w:p w14:paraId="48662B3B" w14:textId="4A970DA3" w:rsidR="00275F89" w:rsidRPr="00275F89" w:rsidRDefault="00275F89" w:rsidP="00275F89">
      <w:pPr>
        <w:pStyle w:val="Rentekst"/>
        <w:ind w:left="1410" w:hanging="1410"/>
        <w:rPr>
          <w:rFonts w:ascii="Arial" w:hAnsi="Arial" w:cs="Arial"/>
          <w:szCs w:val="22"/>
          <w:lang w:val="nb-NO" w:eastAsia="no-NO"/>
        </w:rPr>
      </w:pPr>
      <w:r>
        <w:rPr>
          <w:rFonts w:ascii="Arial" w:hAnsi="Arial" w:cs="Arial"/>
          <w:b/>
          <w:bCs/>
          <w:szCs w:val="22"/>
          <w:lang w:eastAsia="no-NO"/>
        </w:rPr>
        <w:tab/>
      </w:r>
      <w:r w:rsidRPr="00275F89">
        <w:rPr>
          <w:rFonts w:ascii="Arial" w:hAnsi="Arial" w:cs="Arial"/>
          <w:szCs w:val="22"/>
          <w:lang w:val="nb-NO" w:eastAsia="no-NO"/>
        </w:rPr>
        <w:t>BB dagen blir 18 mai.</w:t>
      </w:r>
    </w:p>
    <w:p w14:paraId="12955539" w14:textId="4B145CFE" w:rsidR="00275F89" w:rsidRPr="00275F89" w:rsidRDefault="00275F89" w:rsidP="00275F89">
      <w:pPr>
        <w:pStyle w:val="Rentekst"/>
        <w:ind w:left="1410" w:hanging="1410"/>
        <w:rPr>
          <w:rFonts w:ascii="Arial" w:hAnsi="Arial" w:cs="Arial"/>
          <w:szCs w:val="22"/>
          <w:lang w:val="nb-NO" w:eastAsia="no-NO"/>
        </w:rPr>
      </w:pPr>
      <w:r w:rsidRPr="00275F89">
        <w:rPr>
          <w:rFonts w:ascii="Arial" w:hAnsi="Arial" w:cs="Arial"/>
          <w:szCs w:val="22"/>
          <w:lang w:val="nb-NO" w:eastAsia="no-NO"/>
        </w:rPr>
        <w:t> </w:t>
      </w:r>
      <w:r w:rsidRPr="00275F89">
        <w:rPr>
          <w:rFonts w:ascii="Arial" w:hAnsi="Arial" w:cs="Arial"/>
          <w:szCs w:val="22"/>
          <w:lang w:val="nb-NO" w:eastAsia="no-NO"/>
        </w:rPr>
        <w:tab/>
        <w:t xml:space="preserve">Trafikkutvalget prøver å få tak i en buss for å lære barna </w:t>
      </w:r>
      <w:r w:rsidR="0062569D">
        <w:rPr>
          <w:rFonts w:ascii="Arial" w:hAnsi="Arial" w:cs="Arial"/>
          <w:szCs w:val="22"/>
          <w:lang w:val="nb-NO" w:eastAsia="no-NO"/>
        </w:rPr>
        <w:t xml:space="preserve">om </w:t>
      </w:r>
      <w:r w:rsidRPr="00275F89">
        <w:rPr>
          <w:rFonts w:ascii="Arial" w:hAnsi="Arial" w:cs="Arial"/>
          <w:szCs w:val="22"/>
          <w:lang w:val="nb-NO" w:eastAsia="no-NO"/>
        </w:rPr>
        <w:t>blindsone. </w:t>
      </w:r>
    </w:p>
    <w:p w14:paraId="05F324F5" w14:textId="7ED1C0D8" w:rsidR="00275F89" w:rsidRPr="00275F89" w:rsidRDefault="0062569D" w:rsidP="00275F89">
      <w:pPr>
        <w:pStyle w:val="Rentekst"/>
        <w:ind w:left="1410"/>
        <w:rPr>
          <w:rFonts w:ascii="Arial" w:hAnsi="Arial" w:cs="Arial"/>
          <w:szCs w:val="22"/>
          <w:lang w:val="nb-NO" w:eastAsia="no-NO"/>
        </w:rPr>
      </w:pPr>
      <w:r>
        <w:rPr>
          <w:rFonts w:ascii="Arial" w:hAnsi="Arial" w:cs="Arial"/>
          <w:szCs w:val="22"/>
          <w:lang w:val="nb-NO" w:eastAsia="no-NO"/>
        </w:rPr>
        <w:t>Trafikku</w:t>
      </w:r>
      <w:r w:rsidR="00275F89" w:rsidRPr="00275F89">
        <w:rPr>
          <w:rFonts w:ascii="Arial" w:hAnsi="Arial" w:cs="Arial"/>
          <w:szCs w:val="22"/>
          <w:lang w:val="nb-NO" w:eastAsia="no-NO"/>
        </w:rPr>
        <w:t>tvalget behøver nye medlemmer. </w:t>
      </w:r>
    </w:p>
    <w:p w14:paraId="696C806E" w14:textId="5BDD75C9" w:rsidR="00275F89" w:rsidRPr="00866518" w:rsidRDefault="00275F89" w:rsidP="00275F89">
      <w:pPr>
        <w:pStyle w:val="Rentekst"/>
        <w:ind w:left="1410" w:hanging="1410"/>
        <w:rPr>
          <w:rFonts w:ascii="Arial" w:hAnsi="Arial" w:cs="Arial"/>
          <w:b/>
          <w:bCs/>
          <w:szCs w:val="22"/>
          <w:lang w:eastAsia="no-NO"/>
        </w:rPr>
      </w:pPr>
    </w:p>
    <w:p w14:paraId="20D6ACD3" w14:textId="17566C40" w:rsidR="00275F89" w:rsidRDefault="00275F89" w:rsidP="00275F89">
      <w:pPr>
        <w:pStyle w:val="Rentekst"/>
        <w:rPr>
          <w:rFonts w:ascii="Arial" w:hAnsi="Arial" w:cs="Arial"/>
          <w:b/>
          <w:bCs/>
          <w:szCs w:val="22"/>
          <w:lang w:eastAsia="no-NO"/>
        </w:rPr>
      </w:pPr>
      <w:r w:rsidRPr="00866518">
        <w:rPr>
          <w:rFonts w:ascii="Arial" w:hAnsi="Arial" w:cs="Arial"/>
          <w:b/>
          <w:bCs/>
          <w:szCs w:val="22"/>
          <w:lang w:eastAsia="no-NO"/>
        </w:rPr>
        <w:t> </w:t>
      </w:r>
      <w:r>
        <w:rPr>
          <w:rFonts w:ascii="Arial" w:hAnsi="Arial" w:cs="Arial"/>
          <w:b/>
          <w:bCs/>
          <w:szCs w:val="22"/>
          <w:lang w:eastAsia="no-NO"/>
        </w:rPr>
        <w:t>15</w:t>
      </w:r>
      <w:r w:rsidRPr="00866518">
        <w:rPr>
          <w:rFonts w:ascii="Arial" w:hAnsi="Arial" w:cs="Arial"/>
          <w:b/>
          <w:bCs/>
          <w:szCs w:val="22"/>
          <w:lang w:eastAsia="no-NO"/>
        </w:rPr>
        <w:t>/2</w:t>
      </w:r>
      <w:r>
        <w:rPr>
          <w:rFonts w:ascii="Arial" w:hAnsi="Arial" w:cs="Arial"/>
          <w:b/>
          <w:bCs/>
          <w:szCs w:val="22"/>
          <w:lang w:eastAsia="no-NO"/>
        </w:rPr>
        <w:t>5</w:t>
      </w:r>
      <w:r w:rsidRPr="00866518">
        <w:rPr>
          <w:rFonts w:ascii="Arial" w:hAnsi="Arial" w:cs="Arial"/>
          <w:b/>
          <w:bCs/>
          <w:szCs w:val="22"/>
          <w:lang w:eastAsia="no-NO"/>
        </w:rPr>
        <w:t>-</w:t>
      </w:r>
      <w:r>
        <w:rPr>
          <w:rFonts w:ascii="Arial" w:hAnsi="Arial" w:cs="Arial"/>
          <w:b/>
          <w:bCs/>
          <w:szCs w:val="22"/>
          <w:lang w:eastAsia="no-NO"/>
        </w:rPr>
        <w:t>26</w:t>
      </w:r>
      <w:r w:rsidRPr="00866518">
        <w:rPr>
          <w:rFonts w:ascii="Arial" w:hAnsi="Arial" w:cs="Arial"/>
          <w:b/>
          <w:bCs/>
          <w:szCs w:val="22"/>
          <w:lang w:eastAsia="no-NO"/>
        </w:rPr>
        <w:tab/>
      </w:r>
      <w:r>
        <w:rPr>
          <w:rFonts w:ascii="Arial" w:hAnsi="Arial" w:cs="Arial"/>
          <w:b/>
          <w:bCs/>
          <w:szCs w:val="22"/>
          <w:lang w:eastAsia="no-NO"/>
        </w:rPr>
        <w:t>Andreas Wangberg og Joakim Hellenes har ordet.</w:t>
      </w:r>
    </w:p>
    <w:p w14:paraId="29C943AD" w14:textId="77777777" w:rsidR="00275F89" w:rsidRDefault="00275F89" w:rsidP="00C5532C">
      <w:pPr>
        <w:pStyle w:val="Rentekst"/>
        <w:numPr>
          <w:ilvl w:val="0"/>
          <w:numId w:val="26"/>
        </w:numPr>
        <w:rPr>
          <w:rFonts w:ascii="Arial" w:hAnsi="Arial" w:cs="Arial"/>
          <w:szCs w:val="22"/>
          <w:lang w:eastAsia="no-NO"/>
        </w:rPr>
      </w:pPr>
      <w:r w:rsidRPr="00F34442">
        <w:rPr>
          <w:rFonts w:ascii="Arial" w:hAnsi="Arial" w:cs="Arial"/>
          <w:szCs w:val="22"/>
          <w:lang w:eastAsia="no-NO"/>
        </w:rPr>
        <w:t>Hjertesone.</w:t>
      </w:r>
    </w:p>
    <w:p w14:paraId="67BE8867" w14:textId="153D230A" w:rsidR="00C5532C" w:rsidRDefault="00C5532C" w:rsidP="00C5532C">
      <w:pPr>
        <w:pStyle w:val="Rentekst"/>
        <w:ind w:left="2124"/>
        <w:rPr>
          <w:rFonts w:ascii="Arial" w:hAnsi="Arial" w:cs="Arial"/>
          <w:szCs w:val="22"/>
          <w:lang w:eastAsia="no-NO"/>
        </w:rPr>
      </w:pPr>
      <w:r>
        <w:rPr>
          <w:rFonts w:ascii="Arial" w:hAnsi="Arial" w:cs="Arial"/>
          <w:szCs w:val="22"/>
          <w:lang w:eastAsia="no-NO"/>
        </w:rPr>
        <w:t>Noen parkerer dessverre fortsatt ve</w:t>
      </w:r>
      <w:r w:rsidR="0062569D">
        <w:rPr>
          <w:rFonts w:ascii="Arial" w:hAnsi="Arial" w:cs="Arial"/>
          <w:szCs w:val="22"/>
          <w:lang w:eastAsia="no-NO"/>
        </w:rPr>
        <w:t>d</w:t>
      </w:r>
      <w:r>
        <w:rPr>
          <w:rFonts w:ascii="Arial" w:hAnsi="Arial" w:cs="Arial"/>
          <w:szCs w:val="22"/>
          <w:lang w:eastAsia="no-NO"/>
        </w:rPr>
        <w:t xml:space="preserve"> søppel</w:t>
      </w:r>
      <w:r w:rsidR="0062569D">
        <w:rPr>
          <w:rFonts w:ascii="Arial" w:hAnsi="Arial" w:cs="Arial"/>
          <w:szCs w:val="22"/>
          <w:lang w:eastAsia="no-NO"/>
        </w:rPr>
        <w:t>bua</w:t>
      </w:r>
      <w:r>
        <w:rPr>
          <w:rFonts w:ascii="Arial" w:hAnsi="Arial" w:cs="Arial"/>
          <w:szCs w:val="22"/>
          <w:lang w:eastAsia="no-NO"/>
        </w:rPr>
        <w:t xml:space="preserve"> ved levering og henting.  Her er Hjertsone og heller ingen parkeringsplass.  Det er parkering forbudt der og langs veien.  Alle må passe på at besteforeldre og andre som leverer/henter blir informert.  Man ønsker at alle benytter seg av parkreringsplassen eller drop sone.</w:t>
      </w:r>
    </w:p>
    <w:p w14:paraId="6A2F530E" w14:textId="127DF9E6" w:rsidR="00C5532C" w:rsidRDefault="00C5532C" w:rsidP="00C5532C">
      <w:pPr>
        <w:pStyle w:val="Rentekst"/>
        <w:ind w:left="2124"/>
        <w:rPr>
          <w:rFonts w:ascii="Arial" w:hAnsi="Arial" w:cs="Arial"/>
          <w:szCs w:val="22"/>
          <w:lang w:eastAsia="no-NO"/>
        </w:rPr>
      </w:pPr>
      <w:r>
        <w:rPr>
          <w:rFonts w:ascii="Arial" w:hAnsi="Arial" w:cs="Arial"/>
          <w:szCs w:val="22"/>
          <w:lang w:eastAsia="no-NO"/>
        </w:rPr>
        <w:t xml:space="preserve">FAU og skolen er enig </w:t>
      </w:r>
      <w:r w:rsidR="002F3229">
        <w:rPr>
          <w:rFonts w:ascii="Arial" w:hAnsi="Arial" w:cs="Arial"/>
          <w:szCs w:val="22"/>
          <w:lang w:eastAsia="no-NO"/>
        </w:rPr>
        <w:t>i</w:t>
      </w:r>
      <w:r>
        <w:rPr>
          <w:rFonts w:ascii="Arial" w:hAnsi="Arial" w:cs="Arial"/>
          <w:szCs w:val="22"/>
          <w:lang w:eastAsia="no-NO"/>
        </w:rPr>
        <w:t xml:space="preserve"> at Hjertesone gjelder hele døgnet.</w:t>
      </w:r>
    </w:p>
    <w:p w14:paraId="655768BF" w14:textId="77777777" w:rsidR="00C5532C" w:rsidRDefault="00C5532C" w:rsidP="00C5532C">
      <w:pPr>
        <w:pStyle w:val="Rentekst"/>
        <w:ind w:left="2124"/>
        <w:rPr>
          <w:rFonts w:ascii="Arial" w:hAnsi="Arial" w:cs="Arial"/>
          <w:szCs w:val="22"/>
          <w:lang w:eastAsia="no-NO"/>
        </w:rPr>
      </w:pPr>
    </w:p>
    <w:p w14:paraId="1F624BEB" w14:textId="45656A8B" w:rsidR="00C5532C" w:rsidRDefault="00C5532C" w:rsidP="00C5532C">
      <w:pPr>
        <w:pStyle w:val="Rentekst"/>
        <w:numPr>
          <w:ilvl w:val="2"/>
          <w:numId w:val="25"/>
        </w:numPr>
        <w:rPr>
          <w:rFonts w:ascii="Arial" w:hAnsi="Arial" w:cs="Arial"/>
          <w:szCs w:val="22"/>
          <w:lang w:eastAsia="no-NO"/>
        </w:rPr>
      </w:pPr>
      <w:r w:rsidRPr="00F34442">
        <w:rPr>
          <w:rFonts w:ascii="Arial" w:hAnsi="Arial" w:cs="Arial"/>
          <w:szCs w:val="22"/>
          <w:lang w:eastAsia="no-NO"/>
        </w:rPr>
        <w:t>Parkeringssituasjonen.</w:t>
      </w:r>
    </w:p>
    <w:p w14:paraId="54624A46" w14:textId="6575E4A3" w:rsidR="00C5532C" w:rsidRDefault="00C5532C" w:rsidP="00C5532C">
      <w:pPr>
        <w:pStyle w:val="Rentekst"/>
        <w:ind w:left="2160"/>
        <w:rPr>
          <w:rFonts w:ascii="Arial" w:hAnsi="Arial" w:cs="Arial"/>
          <w:szCs w:val="22"/>
          <w:lang w:eastAsia="no-NO"/>
        </w:rPr>
      </w:pPr>
      <w:r>
        <w:rPr>
          <w:rFonts w:ascii="Arial" w:hAnsi="Arial" w:cs="Arial"/>
          <w:szCs w:val="22"/>
          <w:lang w:eastAsia="no-NO"/>
        </w:rPr>
        <w:t xml:space="preserve">Mye snø og besøk av studenter gjorde parkeringssituasjonen i vinter vanskelig, skolen skal planlegge bedre i forhold til hvor snøen skal legges ved brøytning. </w:t>
      </w:r>
    </w:p>
    <w:p w14:paraId="69253F73" w14:textId="77777777" w:rsidR="00C5532C" w:rsidRPr="00C5532C" w:rsidRDefault="00C5532C" w:rsidP="00C5532C">
      <w:pPr>
        <w:pStyle w:val="Rentekst"/>
        <w:ind w:left="2160"/>
        <w:rPr>
          <w:rFonts w:ascii="Arial" w:hAnsi="Arial" w:cs="Arial"/>
          <w:szCs w:val="22"/>
          <w:lang w:eastAsia="no-NO"/>
        </w:rPr>
      </w:pPr>
    </w:p>
    <w:p w14:paraId="29361333" w14:textId="77777777" w:rsidR="00275F89" w:rsidRDefault="00275F89" w:rsidP="00275F89">
      <w:pPr>
        <w:pStyle w:val="Rentekst"/>
        <w:numPr>
          <w:ilvl w:val="2"/>
          <w:numId w:val="25"/>
        </w:numPr>
        <w:rPr>
          <w:rFonts w:ascii="Arial" w:hAnsi="Arial" w:cs="Arial"/>
          <w:b/>
          <w:bCs/>
          <w:szCs w:val="22"/>
          <w:lang w:eastAsia="no-NO"/>
        </w:rPr>
      </w:pPr>
      <w:r w:rsidRPr="00F34442">
        <w:rPr>
          <w:rFonts w:ascii="Arial" w:hAnsi="Arial" w:cs="Arial"/>
          <w:szCs w:val="22"/>
          <w:lang w:eastAsia="no-NO"/>
        </w:rPr>
        <w:t>Smarttele</w:t>
      </w:r>
      <w:r>
        <w:rPr>
          <w:rFonts w:ascii="Arial" w:hAnsi="Arial" w:cs="Arial"/>
          <w:szCs w:val="22"/>
          <w:lang w:eastAsia="no-NO"/>
        </w:rPr>
        <w:t>f</w:t>
      </w:r>
      <w:r w:rsidRPr="00F34442">
        <w:rPr>
          <w:rFonts w:ascii="Arial" w:hAnsi="Arial" w:cs="Arial"/>
          <w:szCs w:val="22"/>
          <w:lang w:eastAsia="no-NO"/>
        </w:rPr>
        <w:t>onfritt s-trinn</w:t>
      </w:r>
      <w:r>
        <w:rPr>
          <w:rFonts w:ascii="Arial" w:hAnsi="Arial" w:cs="Arial"/>
          <w:b/>
          <w:bCs/>
          <w:szCs w:val="22"/>
          <w:lang w:eastAsia="no-NO"/>
        </w:rPr>
        <w:t>.</w:t>
      </w:r>
    </w:p>
    <w:p w14:paraId="25F1E224" w14:textId="21AE2CBC" w:rsidR="00993FB6" w:rsidRPr="00993FB6" w:rsidRDefault="00993FB6" w:rsidP="00993FB6">
      <w:pPr>
        <w:pStyle w:val="Rentekst"/>
        <w:ind w:left="2124"/>
        <w:rPr>
          <w:rFonts w:ascii="Arial" w:hAnsi="Arial" w:cs="Arial"/>
          <w:szCs w:val="22"/>
          <w:lang w:eastAsia="no-NO"/>
        </w:rPr>
      </w:pPr>
      <w:hyperlink r:id="rId11" w:history="1">
        <w:r w:rsidRPr="00993FB6">
          <w:rPr>
            <w:rStyle w:val="Hyperkobling"/>
            <w:rFonts w:ascii="Arial" w:hAnsi="Arial" w:cs="Arial"/>
            <w:szCs w:val="22"/>
            <w:lang w:eastAsia="no-NO"/>
          </w:rPr>
          <w:t>Smarttelefonfribarndom.no</w:t>
        </w:r>
      </w:hyperlink>
    </w:p>
    <w:p w14:paraId="3CD4E321" w14:textId="14CF007D" w:rsidR="00C5532C" w:rsidRDefault="00C5532C" w:rsidP="00C5532C">
      <w:pPr>
        <w:pStyle w:val="Rentekst"/>
        <w:ind w:left="2160"/>
        <w:rPr>
          <w:rFonts w:ascii="Arial" w:hAnsi="Arial" w:cs="Arial"/>
          <w:szCs w:val="22"/>
          <w:lang w:eastAsia="no-NO"/>
        </w:rPr>
      </w:pPr>
      <w:r>
        <w:rPr>
          <w:rFonts w:ascii="Arial" w:hAnsi="Arial" w:cs="Arial"/>
          <w:szCs w:val="22"/>
          <w:lang w:eastAsia="no-NO"/>
        </w:rPr>
        <w:t xml:space="preserve">Skolen og FAU anbefaler </w:t>
      </w:r>
      <w:r w:rsidR="002F3229">
        <w:rPr>
          <w:rFonts w:ascii="Arial" w:hAnsi="Arial" w:cs="Arial"/>
          <w:szCs w:val="22"/>
          <w:lang w:eastAsia="no-NO"/>
        </w:rPr>
        <w:t>foreldregruppene å innføre dette.</w:t>
      </w:r>
    </w:p>
    <w:p w14:paraId="056A0A05" w14:textId="5010AC68" w:rsidR="002F3229" w:rsidRPr="002F3229" w:rsidRDefault="002F3229" w:rsidP="002F3229">
      <w:pPr>
        <w:pStyle w:val="Rentekst"/>
        <w:ind w:left="2160"/>
        <w:rPr>
          <w:rFonts w:ascii="Arial" w:hAnsi="Arial" w:cs="Arial"/>
          <w:szCs w:val="22"/>
          <w:lang w:val="nb-NO" w:eastAsia="no-NO"/>
        </w:rPr>
      </w:pPr>
      <w:r w:rsidRPr="003754A0">
        <w:rPr>
          <w:rFonts w:ascii="Arial" w:hAnsi="Arial" w:cs="Arial"/>
          <w:szCs w:val="22"/>
          <w:lang w:val="nb-NO" w:eastAsia="no-NO"/>
        </w:rPr>
        <w:t>1-trinn har avtale frem til 3-4 klasse og vurderer</w:t>
      </w:r>
      <w:r w:rsidR="00482B70">
        <w:rPr>
          <w:rFonts w:ascii="Arial" w:hAnsi="Arial" w:cs="Arial"/>
          <w:szCs w:val="22"/>
          <w:lang w:val="nb-NO" w:eastAsia="no-NO"/>
        </w:rPr>
        <w:t xml:space="preserve"> da</w:t>
      </w:r>
      <w:r w:rsidR="003754A0">
        <w:rPr>
          <w:rFonts w:ascii="Arial" w:hAnsi="Arial" w:cs="Arial"/>
          <w:szCs w:val="22"/>
          <w:lang w:val="nb-NO" w:eastAsia="no-NO"/>
        </w:rPr>
        <w:t xml:space="preserve"> om de vil fortsette med avtalen om smarttelefonfri barndom.</w:t>
      </w:r>
    </w:p>
    <w:p w14:paraId="500F0EB3" w14:textId="77777777" w:rsidR="002F3229" w:rsidRPr="002F3229" w:rsidRDefault="002F3229" w:rsidP="002F3229">
      <w:pPr>
        <w:pStyle w:val="Rentekst"/>
        <w:ind w:left="2160"/>
        <w:rPr>
          <w:rFonts w:ascii="Arial" w:hAnsi="Arial" w:cs="Arial"/>
          <w:szCs w:val="22"/>
          <w:lang w:val="nb-NO" w:eastAsia="no-NO"/>
        </w:rPr>
      </w:pPr>
      <w:r w:rsidRPr="002F3229">
        <w:rPr>
          <w:rFonts w:ascii="Arial" w:hAnsi="Arial" w:cs="Arial"/>
          <w:szCs w:val="22"/>
          <w:lang w:val="nb-NO" w:eastAsia="no-NO"/>
        </w:rPr>
        <w:t>Hvordan fremmer man dette? </w:t>
      </w:r>
    </w:p>
    <w:p w14:paraId="6CB3BB4C" w14:textId="77777777" w:rsidR="002F3229" w:rsidRPr="002F3229" w:rsidRDefault="002F3229" w:rsidP="002F3229">
      <w:pPr>
        <w:pStyle w:val="Rentekst"/>
        <w:ind w:left="2160"/>
        <w:rPr>
          <w:rFonts w:ascii="Arial" w:hAnsi="Arial" w:cs="Arial"/>
          <w:szCs w:val="22"/>
          <w:lang w:val="nb-NO" w:eastAsia="no-NO"/>
        </w:rPr>
      </w:pPr>
      <w:r w:rsidRPr="002F3229">
        <w:rPr>
          <w:rFonts w:ascii="Arial" w:hAnsi="Arial" w:cs="Arial"/>
          <w:szCs w:val="22"/>
          <w:lang w:val="nb-NO" w:eastAsia="no-NO"/>
        </w:rPr>
        <w:t>Vi behøver mere kunnskap. Bruk nettsiden over.</w:t>
      </w:r>
    </w:p>
    <w:p w14:paraId="46253D62" w14:textId="33B9C0B7" w:rsidR="002F3229" w:rsidRPr="002F3229" w:rsidRDefault="002F3229" w:rsidP="002F3229">
      <w:pPr>
        <w:pStyle w:val="Rentekst"/>
        <w:ind w:left="2160"/>
        <w:rPr>
          <w:rFonts w:ascii="Arial" w:hAnsi="Arial" w:cs="Arial"/>
          <w:szCs w:val="22"/>
          <w:lang w:val="nb-NO" w:eastAsia="no-NO"/>
        </w:rPr>
      </w:pPr>
      <w:r w:rsidRPr="002F3229">
        <w:rPr>
          <w:rFonts w:ascii="Arial" w:hAnsi="Arial" w:cs="Arial"/>
          <w:szCs w:val="22"/>
          <w:lang w:val="nb-NO" w:eastAsia="no-NO"/>
        </w:rPr>
        <w:t>Noen ganger vanskelig å få enighet i foreldregruppene med tanke på aldersgrense. </w:t>
      </w:r>
    </w:p>
    <w:p w14:paraId="72509189" w14:textId="4C63C089" w:rsidR="00C5532C" w:rsidRDefault="002F3229" w:rsidP="002F3229">
      <w:pPr>
        <w:pStyle w:val="Rentekst"/>
        <w:ind w:left="2160"/>
        <w:rPr>
          <w:rFonts w:ascii="Arial" w:hAnsi="Arial" w:cs="Arial"/>
          <w:szCs w:val="22"/>
          <w:lang w:val="nb-NO" w:eastAsia="no-NO"/>
        </w:rPr>
      </w:pPr>
      <w:r w:rsidRPr="002F3229">
        <w:rPr>
          <w:rFonts w:ascii="Arial" w:hAnsi="Arial" w:cs="Arial"/>
          <w:szCs w:val="22"/>
          <w:lang w:val="nb-NO" w:eastAsia="no-NO"/>
        </w:rPr>
        <w:lastRenderedPageBreak/>
        <w:t>Anbefaler Politiets nettpatrul</w:t>
      </w:r>
      <w:r>
        <w:rPr>
          <w:rFonts w:ascii="Arial" w:hAnsi="Arial" w:cs="Arial"/>
          <w:szCs w:val="22"/>
          <w:lang w:val="nb-NO" w:eastAsia="no-NO"/>
        </w:rPr>
        <w:t>je.</w:t>
      </w:r>
    </w:p>
    <w:p w14:paraId="00EAF514" w14:textId="77777777" w:rsidR="00802667" w:rsidRDefault="00802667" w:rsidP="002F3229">
      <w:pPr>
        <w:pStyle w:val="Rentekst"/>
        <w:ind w:left="2160"/>
        <w:rPr>
          <w:rFonts w:ascii="Arial" w:hAnsi="Arial" w:cs="Arial"/>
          <w:szCs w:val="22"/>
          <w:lang w:val="nb-NO" w:eastAsia="no-NO"/>
        </w:rPr>
      </w:pPr>
    </w:p>
    <w:p w14:paraId="484F1FC5" w14:textId="022FE464" w:rsidR="002F3229" w:rsidRDefault="002F3229" w:rsidP="002F3229">
      <w:pPr>
        <w:pStyle w:val="Rentekst"/>
        <w:numPr>
          <w:ilvl w:val="0"/>
          <w:numId w:val="26"/>
        </w:numPr>
        <w:jc w:val="both"/>
        <w:rPr>
          <w:rFonts w:ascii="Arial" w:hAnsi="Arial" w:cs="Arial"/>
          <w:szCs w:val="22"/>
          <w:lang w:eastAsia="no-NO"/>
        </w:rPr>
      </w:pPr>
      <w:r>
        <w:rPr>
          <w:rFonts w:ascii="Arial" w:hAnsi="Arial" w:cs="Arial"/>
          <w:szCs w:val="22"/>
          <w:lang w:eastAsia="no-NO"/>
        </w:rPr>
        <w:t>Ombygging når Ve skole blir ren barneskole.</w:t>
      </w:r>
    </w:p>
    <w:p w14:paraId="0E1D405F" w14:textId="6F98E526" w:rsidR="002F3229" w:rsidRDefault="002F3229" w:rsidP="002F3229">
      <w:pPr>
        <w:pStyle w:val="Rentekst"/>
        <w:ind w:left="2136"/>
        <w:jc w:val="both"/>
        <w:rPr>
          <w:rFonts w:ascii="Arial" w:hAnsi="Arial" w:cs="Arial"/>
          <w:szCs w:val="22"/>
          <w:lang w:eastAsia="no-NO"/>
        </w:rPr>
      </w:pPr>
      <w:r>
        <w:rPr>
          <w:rFonts w:ascii="Arial" w:hAnsi="Arial" w:cs="Arial"/>
          <w:szCs w:val="22"/>
          <w:lang w:eastAsia="no-NO"/>
        </w:rPr>
        <w:t>Ønsker å fikse opp det nåværende murbygget der m-trinn er nå.</w:t>
      </w:r>
    </w:p>
    <w:p w14:paraId="4F736C06" w14:textId="1CB9EDB1" w:rsidR="002F3229" w:rsidRPr="00C5532C" w:rsidRDefault="002F3229" w:rsidP="002F3229">
      <w:pPr>
        <w:pStyle w:val="Rentekst"/>
        <w:ind w:left="2136"/>
        <w:jc w:val="both"/>
        <w:rPr>
          <w:rFonts w:ascii="Arial" w:hAnsi="Arial" w:cs="Arial"/>
          <w:szCs w:val="22"/>
          <w:lang w:eastAsia="no-NO"/>
        </w:rPr>
      </w:pPr>
      <w:r>
        <w:rPr>
          <w:rFonts w:ascii="Arial" w:hAnsi="Arial" w:cs="Arial"/>
          <w:szCs w:val="22"/>
          <w:lang w:eastAsia="no-NO"/>
        </w:rPr>
        <w:t>Rive det røde bygget.</w:t>
      </w:r>
    </w:p>
    <w:p w14:paraId="1A8B4CB8" w14:textId="77777777" w:rsidR="00275F89" w:rsidRDefault="00275F89" w:rsidP="00275F89">
      <w:pPr>
        <w:pStyle w:val="Rentekst"/>
        <w:rPr>
          <w:rFonts w:ascii="Arial" w:hAnsi="Arial" w:cs="Arial"/>
          <w:b/>
          <w:bCs/>
          <w:szCs w:val="22"/>
          <w:lang w:eastAsia="no-NO"/>
        </w:rPr>
      </w:pPr>
    </w:p>
    <w:p w14:paraId="6D0AE35E" w14:textId="77777777" w:rsidR="00275F89" w:rsidRPr="00866518" w:rsidRDefault="00275F89" w:rsidP="00275F89">
      <w:pPr>
        <w:pStyle w:val="Rentekst"/>
        <w:rPr>
          <w:rFonts w:ascii="Arial" w:hAnsi="Arial" w:cs="Arial"/>
          <w:b/>
          <w:bCs/>
          <w:szCs w:val="22"/>
          <w:lang w:eastAsia="no-NO"/>
        </w:rPr>
      </w:pPr>
      <w:r>
        <w:rPr>
          <w:rFonts w:ascii="Arial" w:hAnsi="Arial" w:cs="Arial"/>
          <w:b/>
          <w:bCs/>
          <w:szCs w:val="22"/>
          <w:lang w:eastAsia="no-NO"/>
        </w:rPr>
        <w:t>16/25-26</w:t>
      </w:r>
      <w:r>
        <w:rPr>
          <w:rFonts w:ascii="Arial" w:hAnsi="Arial" w:cs="Arial"/>
          <w:b/>
          <w:bCs/>
          <w:szCs w:val="22"/>
          <w:lang w:eastAsia="no-NO"/>
        </w:rPr>
        <w:tab/>
        <w:t>Eventuelt.</w:t>
      </w:r>
    </w:p>
    <w:p w14:paraId="3F7E435F" w14:textId="77777777" w:rsidR="002F3229" w:rsidRDefault="002F3229" w:rsidP="002F3229">
      <w:pPr>
        <w:pStyle w:val="Rentekst"/>
        <w:ind w:left="1410"/>
        <w:rPr>
          <w:rFonts w:ascii="Arial" w:hAnsi="Arial" w:cs="Arial"/>
          <w:szCs w:val="22"/>
          <w:lang w:val="nb-NO" w:eastAsia="no-NO"/>
        </w:rPr>
      </w:pPr>
      <w:r>
        <w:rPr>
          <w:rFonts w:ascii="Arial" w:hAnsi="Arial" w:cs="Arial"/>
          <w:szCs w:val="22"/>
          <w:lang w:val="nb-NO" w:eastAsia="no-NO"/>
        </w:rPr>
        <w:t xml:space="preserve">Stemme anonymt om skolen skal heise flagg på Skeive dager.  </w:t>
      </w:r>
    </w:p>
    <w:p w14:paraId="71EA46CD" w14:textId="02598635" w:rsidR="00FF28B2" w:rsidRPr="002F3229" w:rsidRDefault="002F3229" w:rsidP="002F3229">
      <w:pPr>
        <w:pStyle w:val="Rentekst"/>
        <w:ind w:left="1410"/>
        <w:rPr>
          <w:rFonts w:ascii="Arial" w:hAnsi="Arial" w:cs="Arial"/>
          <w:szCs w:val="22"/>
          <w:lang w:val="nb-NO" w:eastAsia="no-NO"/>
        </w:rPr>
      </w:pPr>
      <w:r>
        <w:rPr>
          <w:rFonts w:ascii="Arial" w:hAnsi="Arial" w:cs="Arial"/>
          <w:szCs w:val="22"/>
          <w:lang w:val="nb-NO" w:eastAsia="no-NO"/>
        </w:rPr>
        <w:t>Regnbueflagg eller En by for alle flagg. Ansatte, elever og FAU stemmer.</w:t>
      </w:r>
    </w:p>
    <w:p w14:paraId="1C56308F" w14:textId="6B7BD7A8" w:rsidR="00FF28B2" w:rsidRDefault="00FF28B2" w:rsidP="007251DB">
      <w:pPr>
        <w:pStyle w:val="Rentekst"/>
        <w:ind w:left="1410" w:hanging="1410"/>
        <w:rPr>
          <w:rFonts w:ascii="Arial" w:hAnsi="Arial" w:cs="Arial"/>
          <w:b/>
          <w:bCs/>
          <w:szCs w:val="22"/>
          <w:lang w:eastAsia="no-NO"/>
        </w:rPr>
      </w:pPr>
    </w:p>
    <w:p w14:paraId="103983EC" w14:textId="77777777" w:rsidR="002F3229" w:rsidRDefault="002F3229" w:rsidP="007251DB">
      <w:pPr>
        <w:pStyle w:val="Rentekst"/>
        <w:ind w:left="1410" w:hanging="1410"/>
        <w:rPr>
          <w:rFonts w:ascii="Arial" w:hAnsi="Arial" w:cs="Arial"/>
          <w:b/>
          <w:bCs/>
          <w:szCs w:val="22"/>
          <w:lang w:eastAsia="no-NO"/>
        </w:rPr>
      </w:pPr>
    </w:p>
    <w:p w14:paraId="0D91158F" w14:textId="77777777" w:rsidR="002F3229" w:rsidRDefault="002F3229" w:rsidP="007251DB">
      <w:pPr>
        <w:pStyle w:val="Rentekst"/>
        <w:ind w:left="1410" w:hanging="1410"/>
        <w:rPr>
          <w:rFonts w:ascii="Arial" w:hAnsi="Arial" w:cs="Arial"/>
          <w:b/>
          <w:bCs/>
          <w:szCs w:val="22"/>
          <w:lang w:eastAsia="no-NO"/>
        </w:rPr>
      </w:pPr>
    </w:p>
    <w:p w14:paraId="78E45DF6" w14:textId="77777777" w:rsidR="002F3229" w:rsidRDefault="002F3229" w:rsidP="007251DB">
      <w:pPr>
        <w:pStyle w:val="Rentekst"/>
        <w:ind w:left="1410" w:hanging="1410"/>
        <w:rPr>
          <w:rFonts w:ascii="Arial" w:hAnsi="Arial" w:cs="Arial"/>
          <w:b/>
          <w:bCs/>
          <w:szCs w:val="22"/>
          <w:lang w:eastAsia="no-NO"/>
        </w:rPr>
      </w:pPr>
    </w:p>
    <w:p w14:paraId="7350ACE5" w14:textId="77777777" w:rsidR="00DA264B" w:rsidRDefault="004435B6" w:rsidP="00DA264B">
      <w:pPr>
        <w:pStyle w:val="Rentekst"/>
        <w:ind w:left="1410" w:hanging="1410"/>
        <w:rPr>
          <w:rFonts w:ascii="Arial" w:hAnsi="Arial" w:cs="Arial"/>
          <w:szCs w:val="22"/>
        </w:rPr>
      </w:pPr>
      <w:r w:rsidRPr="004435B6">
        <w:rPr>
          <w:rFonts w:ascii="Arial" w:hAnsi="Arial" w:cs="Arial"/>
          <w:szCs w:val="22"/>
        </w:rPr>
        <w:t>Lillian R. Joh</w:t>
      </w:r>
      <w:r>
        <w:rPr>
          <w:rFonts w:ascii="Arial" w:hAnsi="Arial" w:cs="Arial"/>
          <w:szCs w:val="22"/>
        </w:rPr>
        <w:t>a</w:t>
      </w:r>
      <w:r w:rsidRPr="004435B6">
        <w:rPr>
          <w:rFonts w:ascii="Arial" w:hAnsi="Arial" w:cs="Arial"/>
          <w:szCs w:val="22"/>
        </w:rPr>
        <w:t>n</w:t>
      </w:r>
      <w:r>
        <w:rPr>
          <w:rFonts w:ascii="Arial" w:hAnsi="Arial" w:cs="Arial"/>
          <w:szCs w:val="22"/>
        </w:rPr>
        <w:t>s</w:t>
      </w:r>
      <w:r w:rsidRPr="004435B6">
        <w:rPr>
          <w:rFonts w:ascii="Arial" w:hAnsi="Arial" w:cs="Arial"/>
          <w:szCs w:val="22"/>
        </w:rPr>
        <w:t>s</w:t>
      </w:r>
      <w:r>
        <w:rPr>
          <w:rFonts w:ascii="Arial" w:hAnsi="Arial" w:cs="Arial"/>
          <w:szCs w:val="22"/>
        </w:rPr>
        <w:t>o</w:t>
      </w:r>
      <w:r w:rsidRPr="004435B6">
        <w:rPr>
          <w:rFonts w:ascii="Arial" w:hAnsi="Arial" w:cs="Arial"/>
          <w:szCs w:val="22"/>
        </w:rPr>
        <w:t>n</w:t>
      </w:r>
    </w:p>
    <w:p w14:paraId="35505795" w14:textId="758E68A0" w:rsidR="004435B6" w:rsidRPr="00DA264B" w:rsidRDefault="004435B6" w:rsidP="00DA264B">
      <w:pPr>
        <w:pStyle w:val="Rentekst"/>
        <w:ind w:left="1410" w:hanging="1410"/>
        <w:rPr>
          <w:rFonts w:ascii="Arial" w:hAnsi="Arial" w:cs="Arial"/>
          <w:b/>
          <w:bCs/>
          <w:szCs w:val="22"/>
          <w:lang w:val="nb-NO" w:eastAsia="no-NO"/>
        </w:rPr>
      </w:pPr>
      <w:r>
        <w:rPr>
          <w:rFonts w:ascii="Arial" w:hAnsi="Arial" w:cs="Arial"/>
          <w:szCs w:val="22"/>
        </w:rPr>
        <w:t>FAU-leder</w:t>
      </w:r>
    </w:p>
    <w:sectPr w:rsidR="004435B6" w:rsidRPr="00DA264B" w:rsidSect="001F6D02">
      <w:headerReference w:type="even" r:id="rId12"/>
      <w:headerReference w:type="default" r:id="rId13"/>
      <w:footerReference w:type="even" r:id="rId14"/>
      <w:headerReference w:type="first" r:id="rId15"/>
      <w:pgSz w:w="11900" w:h="16840"/>
      <w:pgMar w:top="2727" w:right="1418" w:bottom="129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A14E2" w14:textId="77777777" w:rsidR="001924A4" w:rsidRDefault="001924A4" w:rsidP="009B0CFF">
      <w:r>
        <w:separator/>
      </w:r>
    </w:p>
  </w:endnote>
  <w:endnote w:type="continuationSeparator" w:id="0">
    <w:p w14:paraId="3DFF30F6" w14:textId="77777777" w:rsidR="001924A4" w:rsidRDefault="001924A4" w:rsidP="009B0CFF">
      <w:r>
        <w:continuationSeparator/>
      </w:r>
    </w:p>
  </w:endnote>
  <w:endnote w:type="continuationNotice" w:id="1">
    <w:p w14:paraId="3D9A1647" w14:textId="77777777" w:rsidR="001924A4" w:rsidRDefault="001924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 Light">
    <w:charset w:val="4D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772704343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706D5C24" w14:textId="77777777" w:rsidR="008B3E7D" w:rsidRDefault="008B3E7D" w:rsidP="00614712">
        <w:pPr>
          <w:pStyle w:val="Bunn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sdt>
    <w:sdtPr>
      <w:rPr>
        <w:rStyle w:val="Sidetall"/>
      </w:rPr>
      <w:id w:val="14360949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2E74C418" w14:textId="77777777" w:rsidR="001F6D02" w:rsidRDefault="001F6D02" w:rsidP="00614712">
        <w:pPr>
          <w:pStyle w:val="Bunn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50939FAA" w14:textId="77777777" w:rsidR="001F6D02" w:rsidRDefault="001F6D0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5D5B2" w14:textId="77777777" w:rsidR="001924A4" w:rsidRDefault="001924A4" w:rsidP="009B0CFF">
      <w:r>
        <w:separator/>
      </w:r>
    </w:p>
  </w:footnote>
  <w:footnote w:type="continuationSeparator" w:id="0">
    <w:p w14:paraId="64C837DF" w14:textId="77777777" w:rsidR="001924A4" w:rsidRDefault="001924A4" w:rsidP="009B0CFF">
      <w:r>
        <w:continuationSeparator/>
      </w:r>
    </w:p>
  </w:footnote>
  <w:footnote w:type="continuationNotice" w:id="1">
    <w:p w14:paraId="55552F2F" w14:textId="77777777" w:rsidR="001924A4" w:rsidRDefault="001924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1084306237"/>
      <w:docPartObj>
        <w:docPartGallery w:val="Page Numbers (Top of Page)"/>
        <w:docPartUnique/>
      </w:docPartObj>
    </w:sdtPr>
    <w:sdtEndPr>
      <w:rPr>
        <w:rStyle w:val="Sidetall"/>
      </w:rPr>
    </w:sdtEndPr>
    <w:sdtContent>
      <w:p w14:paraId="2342453B" w14:textId="77777777" w:rsidR="001F6D02" w:rsidRDefault="001F6D02" w:rsidP="00614712">
        <w:pPr>
          <w:pStyle w:val="Topp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4066B217" w14:textId="77777777" w:rsidR="001F6D02" w:rsidRDefault="001F6D0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16B75" w14:textId="77777777" w:rsidR="008C62EE" w:rsidRDefault="001013E6">
    <w:pPr>
      <w:pStyle w:val="Top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3D01FFF" wp14:editId="42686E26">
          <wp:simplePos x="0" y="0"/>
          <wp:positionH relativeFrom="column">
            <wp:posOffset>4246757</wp:posOffset>
          </wp:positionH>
          <wp:positionV relativeFrom="paragraph">
            <wp:posOffset>21385</wp:posOffset>
          </wp:positionV>
          <wp:extent cx="1875790" cy="933789"/>
          <wp:effectExtent l="0" t="0" r="3810" b="635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 KRS Byvaapen horisont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78330" cy="9350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CD837" w14:textId="6DFC8ACE" w:rsidR="008C62EE" w:rsidRDefault="001013E6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5692F4" wp14:editId="03506ABE">
          <wp:simplePos x="0" y="0"/>
          <wp:positionH relativeFrom="column">
            <wp:posOffset>4246757</wp:posOffset>
          </wp:positionH>
          <wp:positionV relativeFrom="paragraph">
            <wp:posOffset>21385</wp:posOffset>
          </wp:positionV>
          <wp:extent cx="1877060" cy="934421"/>
          <wp:effectExtent l="0" t="0" r="2540" b="5715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 KRS Byvaapen horisont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" t="-37" r="-43" b="37"/>
                  <a:stretch/>
                </pic:blipFill>
                <pic:spPr bwMode="auto">
                  <a:xfrm>
                    <a:off x="0" y="0"/>
                    <a:ext cx="1878330" cy="9350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28B6F236">
      <w:t>Oppvekst</w:t>
    </w:r>
  </w:p>
  <w:p w14:paraId="0C65FE6B" w14:textId="771EDAD4" w:rsidR="001F52E0" w:rsidRDefault="001F52E0">
    <w:pPr>
      <w:pStyle w:val="Topptekst"/>
    </w:pPr>
    <w:r>
      <w:t>Ve skole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5D8E"/>
    <w:multiLevelType w:val="hybridMultilevel"/>
    <w:tmpl w:val="BBDC7D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0B52"/>
    <w:multiLevelType w:val="hybridMultilevel"/>
    <w:tmpl w:val="8374907A"/>
    <w:lvl w:ilvl="0" w:tplc="FFFFFFFF">
      <w:numFmt w:val="bullet"/>
      <w:lvlText w:val="-"/>
      <w:lvlJc w:val="left"/>
      <w:pPr>
        <w:ind w:left="5946" w:hanging="360"/>
      </w:pPr>
      <w:rPr>
        <w:rFonts w:ascii="Times New Roman" w:eastAsia="Times New Roman" w:hAnsi="Times New Roman" w:cs="Times New Roman" w:hint="default"/>
      </w:rPr>
    </w:lvl>
    <w:lvl w:ilvl="1" w:tplc="0C00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81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88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95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02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09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1706" w:hanging="360"/>
      </w:pPr>
      <w:rPr>
        <w:rFonts w:ascii="Wingdings" w:hAnsi="Wingdings" w:hint="default"/>
      </w:rPr>
    </w:lvl>
  </w:abstractNum>
  <w:abstractNum w:abstractNumId="2" w15:restartNumberingAfterBreak="0">
    <w:nsid w:val="103D270C"/>
    <w:multiLevelType w:val="multilevel"/>
    <w:tmpl w:val="58621B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C208D"/>
    <w:multiLevelType w:val="hybridMultilevel"/>
    <w:tmpl w:val="505431C0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5788C"/>
    <w:multiLevelType w:val="multilevel"/>
    <w:tmpl w:val="AFD06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6C648F"/>
    <w:multiLevelType w:val="multilevel"/>
    <w:tmpl w:val="0CBA90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B67D25"/>
    <w:multiLevelType w:val="hybridMultilevel"/>
    <w:tmpl w:val="C172B448"/>
    <w:lvl w:ilvl="0" w:tplc="D246753C">
      <w:start w:val="1"/>
      <w:numFmt w:val="decimal"/>
      <w:lvlText w:val="%1."/>
      <w:lvlJc w:val="left"/>
      <w:pPr>
        <w:ind w:left="2130" w:hanging="360"/>
      </w:pPr>
      <w:rPr>
        <w:b/>
        <w:bCs/>
      </w:rPr>
    </w:lvl>
    <w:lvl w:ilvl="1" w:tplc="0C000019">
      <w:start w:val="1"/>
      <w:numFmt w:val="lowerLetter"/>
      <w:lvlText w:val="%2."/>
      <w:lvlJc w:val="left"/>
      <w:pPr>
        <w:ind w:left="2850" w:hanging="360"/>
      </w:pPr>
    </w:lvl>
    <w:lvl w:ilvl="2" w:tplc="0C00001B" w:tentative="1">
      <w:start w:val="1"/>
      <w:numFmt w:val="lowerRoman"/>
      <w:lvlText w:val="%3."/>
      <w:lvlJc w:val="right"/>
      <w:pPr>
        <w:ind w:left="3570" w:hanging="180"/>
      </w:pPr>
    </w:lvl>
    <w:lvl w:ilvl="3" w:tplc="0C00000F" w:tentative="1">
      <w:start w:val="1"/>
      <w:numFmt w:val="decimal"/>
      <w:lvlText w:val="%4."/>
      <w:lvlJc w:val="left"/>
      <w:pPr>
        <w:ind w:left="4290" w:hanging="360"/>
      </w:pPr>
    </w:lvl>
    <w:lvl w:ilvl="4" w:tplc="0C000019" w:tentative="1">
      <w:start w:val="1"/>
      <w:numFmt w:val="lowerLetter"/>
      <w:lvlText w:val="%5."/>
      <w:lvlJc w:val="left"/>
      <w:pPr>
        <w:ind w:left="5010" w:hanging="360"/>
      </w:pPr>
    </w:lvl>
    <w:lvl w:ilvl="5" w:tplc="0C00001B" w:tentative="1">
      <w:start w:val="1"/>
      <w:numFmt w:val="lowerRoman"/>
      <w:lvlText w:val="%6."/>
      <w:lvlJc w:val="right"/>
      <w:pPr>
        <w:ind w:left="5730" w:hanging="180"/>
      </w:pPr>
    </w:lvl>
    <w:lvl w:ilvl="6" w:tplc="0C00000F" w:tentative="1">
      <w:start w:val="1"/>
      <w:numFmt w:val="decimal"/>
      <w:lvlText w:val="%7."/>
      <w:lvlJc w:val="left"/>
      <w:pPr>
        <w:ind w:left="6450" w:hanging="360"/>
      </w:pPr>
    </w:lvl>
    <w:lvl w:ilvl="7" w:tplc="0C000019" w:tentative="1">
      <w:start w:val="1"/>
      <w:numFmt w:val="lowerLetter"/>
      <w:lvlText w:val="%8."/>
      <w:lvlJc w:val="left"/>
      <w:pPr>
        <w:ind w:left="7170" w:hanging="360"/>
      </w:pPr>
    </w:lvl>
    <w:lvl w:ilvl="8" w:tplc="0C00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7" w15:restartNumberingAfterBreak="0">
    <w:nsid w:val="238A17C1"/>
    <w:multiLevelType w:val="hybridMultilevel"/>
    <w:tmpl w:val="D7D6CDB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C74D3"/>
    <w:multiLevelType w:val="multilevel"/>
    <w:tmpl w:val="1FB605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2162B5"/>
    <w:multiLevelType w:val="multilevel"/>
    <w:tmpl w:val="0936D0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374182"/>
    <w:multiLevelType w:val="multilevel"/>
    <w:tmpl w:val="A82887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546663"/>
    <w:multiLevelType w:val="hybridMultilevel"/>
    <w:tmpl w:val="5C5A7DD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27FB8"/>
    <w:multiLevelType w:val="hybridMultilevel"/>
    <w:tmpl w:val="A866E984"/>
    <w:lvl w:ilvl="0" w:tplc="5ACCD338">
      <w:numFmt w:val="bullet"/>
      <w:lvlText w:val="-"/>
      <w:lvlJc w:val="left"/>
      <w:pPr>
        <w:ind w:left="5946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6666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810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882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954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1026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1098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11706" w:hanging="360"/>
      </w:pPr>
      <w:rPr>
        <w:rFonts w:ascii="Wingdings" w:hAnsi="Wingdings" w:hint="default"/>
      </w:rPr>
    </w:lvl>
  </w:abstractNum>
  <w:abstractNum w:abstractNumId="13" w15:restartNumberingAfterBreak="0">
    <w:nsid w:val="62AD5EB5"/>
    <w:multiLevelType w:val="hybridMultilevel"/>
    <w:tmpl w:val="1DF8334E"/>
    <w:lvl w:ilvl="0" w:tplc="0C00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4" w15:restartNumberingAfterBreak="0">
    <w:nsid w:val="6537433A"/>
    <w:multiLevelType w:val="hybridMultilevel"/>
    <w:tmpl w:val="81CE28C2"/>
    <w:lvl w:ilvl="0" w:tplc="6E9231B0">
      <w:numFmt w:val="bullet"/>
      <w:lvlText w:val="-"/>
      <w:lvlJc w:val="left"/>
      <w:pPr>
        <w:ind w:left="5532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98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1057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11292" w:hanging="360"/>
      </w:pPr>
      <w:rPr>
        <w:rFonts w:ascii="Wingdings" w:hAnsi="Wingdings" w:hint="default"/>
      </w:rPr>
    </w:lvl>
  </w:abstractNum>
  <w:abstractNum w:abstractNumId="15" w15:restartNumberingAfterBreak="0">
    <w:nsid w:val="68984D66"/>
    <w:multiLevelType w:val="hybridMultilevel"/>
    <w:tmpl w:val="80E0799E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6BE91417"/>
    <w:multiLevelType w:val="hybridMultilevel"/>
    <w:tmpl w:val="F02EBDA2"/>
    <w:lvl w:ilvl="0" w:tplc="0C00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6BEF082D"/>
    <w:multiLevelType w:val="hybridMultilevel"/>
    <w:tmpl w:val="C248E4E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87FC5"/>
    <w:multiLevelType w:val="hybridMultilevel"/>
    <w:tmpl w:val="EF0655EE"/>
    <w:lvl w:ilvl="0" w:tplc="0C00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70234C10"/>
    <w:multiLevelType w:val="hybridMultilevel"/>
    <w:tmpl w:val="2076ABE8"/>
    <w:lvl w:ilvl="0" w:tplc="0C00000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8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05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1292" w:hanging="360"/>
      </w:pPr>
      <w:rPr>
        <w:rFonts w:ascii="Wingdings" w:hAnsi="Wingdings" w:hint="default"/>
      </w:rPr>
    </w:lvl>
  </w:abstractNum>
  <w:abstractNum w:abstractNumId="20" w15:restartNumberingAfterBreak="0">
    <w:nsid w:val="74827F88"/>
    <w:multiLevelType w:val="hybridMultilevel"/>
    <w:tmpl w:val="C80E38F0"/>
    <w:lvl w:ilvl="0" w:tplc="0C0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76741A95"/>
    <w:multiLevelType w:val="hybridMultilevel"/>
    <w:tmpl w:val="01602AC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955189"/>
    <w:multiLevelType w:val="hybridMultilevel"/>
    <w:tmpl w:val="FBBAB63C"/>
    <w:lvl w:ilvl="0" w:tplc="03983E6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sz w:val="22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D25A8D"/>
    <w:multiLevelType w:val="hybridMultilevel"/>
    <w:tmpl w:val="1FBAACD6"/>
    <w:lvl w:ilvl="0" w:tplc="0C00000F">
      <w:start w:val="1"/>
      <w:numFmt w:val="decimal"/>
      <w:lvlText w:val="%1."/>
      <w:lvlJc w:val="left"/>
      <w:pPr>
        <w:ind w:left="3555" w:hanging="360"/>
      </w:pPr>
    </w:lvl>
    <w:lvl w:ilvl="1" w:tplc="0C000019" w:tentative="1">
      <w:start w:val="1"/>
      <w:numFmt w:val="lowerLetter"/>
      <w:lvlText w:val="%2."/>
      <w:lvlJc w:val="left"/>
      <w:pPr>
        <w:ind w:left="4275" w:hanging="360"/>
      </w:pPr>
    </w:lvl>
    <w:lvl w:ilvl="2" w:tplc="0C00001B" w:tentative="1">
      <w:start w:val="1"/>
      <w:numFmt w:val="lowerRoman"/>
      <w:lvlText w:val="%3."/>
      <w:lvlJc w:val="right"/>
      <w:pPr>
        <w:ind w:left="4995" w:hanging="180"/>
      </w:pPr>
    </w:lvl>
    <w:lvl w:ilvl="3" w:tplc="0C00000F" w:tentative="1">
      <w:start w:val="1"/>
      <w:numFmt w:val="decimal"/>
      <w:lvlText w:val="%4."/>
      <w:lvlJc w:val="left"/>
      <w:pPr>
        <w:ind w:left="5715" w:hanging="360"/>
      </w:pPr>
    </w:lvl>
    <w:lvl w:ilvl="4" w:tplc="0C000019" w:tentative="1">
      <w:start w:val="1"/>
      <w:numFmt w:val="lowerLetter"/>
      <w:lvlText w:val="%5."/>
      <w:lvlJc w:val="left"/>
      <w:pPr>
        <w:ind w:left="6435" w:hanging="360"/>
      </w:pPr>
    </w:lvl>
    <w:lvl w:ilvl="5" w:tplc="0C00001B" w:tentative="1">
      <w:start w:val="1"/>
      <w:numFmt w:val="lowerRoman"/>
      <w:lvlText w:val="%6."/>
      <w:lvlJc w:val="right"/>
      <w:pPr>
        <w:ind w:left="7155" w:hanging="180"/>
      </w:pPr>
    </w:lvl>
    <w:lvl w:ilvl="6" w:tplc="0C00000F" w:tentative="1">
      <w:start w:val="1"/>
      <w:numFmt w:val="decimal"/>
      <w:lvlText w:val="%7."/>
      <w:lvlJc w:val="left"/>
      <w:pPr>
        <w:ind w:left="7875" w:hanging="360"/>
      </w:pPr>
    </w:lvl>
    <w:lvl w:ilvl="7" w:tplc="0C000019" w:tentative="1">
      <w:start w:val="1"/>
      <w:numFmt w:val="lowerLetter"/>
      <w:lvlText w:val="%8."/>
      <w:lvlJc w:val="left"/>
      <w:pPr>
        <w:ind w:left="8595" w:hanging="360"/>
      </w:pPr>
    </w:lvl>
    <w:lvl w:ilvl="8" w:tplc="0C00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4" w15:restartNumberingAfterBreak="0">
    <w:nsid w:val="7F750FA6"/>
    <w:multiLevelType w:val="hybridMultilevel"/>
    <w:tmpl w:val="0360ECD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78105">
    <w:abstractNumId w:val="10"/>
  </w:num>
  <w:num w:numId="2" w16cid:durableId="1252735070">
    <w:abstractNumId w:val="9"/>
  </w:num>
  <w:num w:numId="3" w16cid:durableId="618073924">
    <w:abstractNumId w:val="5"/>
  </w:num>
  <w:num w:numId="4" w16cid:durableId="618024398">
    <w:abstractNumId w:val="8"/>
  </w:num>
  <w:num w:numId="5" w16cid:durableId="1788238457">
    <w:abstractNumId w:val="2"/>
  </w:num>
  <w:num w:numId="6" w16cid:durableId="2083018704">
    <w:abstractNumId w:val="22"/>
  </w:num>
  <w:num w:numId="7" w16cid:durableId="1201632294">
    <w:abstractNumId w:val="23"/>
  </w:num>
  <w:num w:numId="8" w16cid:durableId="421683247">
    <w:abstractNumId w:val="6"/>
  </w:num>
  <w:num w:numId="9" w16cid:durableId="1384868047">
    <w:abstractNumId w:val="11"/>
  </w:num>
  <w:num w:numId="10" w16cid:durableId="1361590582">
    <w:abstractNumId w:val="4"/>
  </w:num>
  <w:num w:numId="11" w16cid:durableId="819856471">
    <w:abstractNumId w:val="14"/>
  </w:num>
  <w:num w:numId="12" w16cid:durableId="1323001088">
    <w:abstractNumId w:val="19"/>
  </w:num>
  <w:num w:numId="13" w16cid:durableId="1334651646">
    <w:abstractNumId w:val="24"/>
  </w:num>
  <w:num w:numId="14" w16cid:durableId="1467964647">
    <w:abstractNumId w:val="13"/>
  </w:num>
  <w:num w:numId="15" w16cid:durableId="877088140">
    <w:abstractNumId w:val="12"/>
  </w:num>
  <w:num w:numId="16" w16cid:durableId="835920678">
    <w:abstractNumId w:val="7"/>
  </w:num>
  <w:num w:numId="17" w16cid:durableId="1932009386">
    <w:abstractNumId w:val="16"/>
  </w:num>
  <w:num w:numId="18" w16cid:durableId="210730518">
    <w:abstractNumId w:val="20"/>
  </w:num>
  <w:num w:numId="19" w16cid:durableId="1542552239">
    <w:abstractNumId w:val="18"/>
  </w:num>
  <w:num w:numId="20" w16cid:durableId="2077822497">
    <w:abstractNumId w:val="1"/>
  </w:num>
  <w:num w:numId="21" w16cid:durableId="1780953201">
    <w:abstractNumId w:val="3"/>
  </w:num>
  <w:num w:numId="22" w16cid:durableId="1185052160">
    <w:abstractNumId w:val="12"/>
  </w:num>
  <w:num w:numId="23" w16cid:durableId="30351725">
    <w:abstractNumId w:val="21"/>
  </w:num>
  <w:num w:numId="24" w16cid:durableId="472408833">
    <w:abstractNumId w:val="17"/>
  </w:num>
  <w:num w:numId="25" w16cid:durableId="254359665">
    <w:abstractNumId w:val="0"/>
  </w:num>
  <w:num w:numId="26" w16cid:durableId="7706666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F1"/>
    <w:rsid w:val="00012B11"/>
    <w:rsid w:val="00017D55"/>
    <w:rsid w:val="00034560"/>
    <w:rsid w:val="000353A4"/>
    <w:rsid w:val="00044C96"/>
    <w:rsid w:val="0004773C"/>
    <w:rsid w:val="00051B25"/>
    <w:rsid w:val="00060946"/>
    <w:rsid w:val="00060CAB"/>
    <w:rsid w:val="00062720"/>
    <w:rsid w:val="000829F1"/>
    <w:rsid w:val="00083DCD"/>
    <w:rsid w:val="000A195E"/>
    <w:rsid w:val="000A5812"/>
    <w:rsid w:val="000A7203"/>
    <w:rsid w:val="000C1102"/>
    <w:rsid w:val="000F1E8D"/>
    <w:rsid w:val="000F2B80"/>
    <w:rsid w:val="001013E6"/>
    <w:rsid w:val="00130937"/>
    <w:rsid w:val="00145CA0"/>
    <w:rsid w:val="001523C5"/>
    <w:rsid w:val="00167225"/>
    <w:rsid w:val="001924A4"/>
    <w:rsid w:val="001A1401"/>
    <w:rsid w:val="001C12C3"/>
    <w:rsid w:val="001C49A4"/>
    <w:rsid w:val="001D73F0"/>
    <w:rsid w:val="001E609D"/>
    <w:rsid w:val="001F52E0"/>
    <w:rsid w:val="001F6D02"/>
    <w:rsid w:val="0020172D"/>
    <w:rsid w:val="00214493"/>
    <w:rsid w:val="00221505"/>
    <w:rsid w:val="0023543B"/>
    <w:rsid w:val="00240A89"/>
    <w:rsid w:val="00266CEB"/>
    <w:rsid w:val="00271FF6"/>
    <w:rsid w:val="00275F89"/>
    <w:rsid w:val="00284293"/>
    <w:rsid w:val="00287C59"/>
    <w:rsid w:val="002917E2"/>
    <w:rsid w:val="00294926"/>
    <w:rsid w:val="002A0799"/>
    <w:rsid w:val="002A2BA3"/>
    <w:rsid w:val="002B2ED6"/>
    <w:rsid w:val="002C257F"/>
    <w:rsid w:val="002C6BC1"/>
    <w:rsid w:val="002E0319"/>
    <w:rsid w:val="002E282E"/>
    <w:rsid w:val="002F3229"/>
    <w:rsid w:val="00304E72"/>
    <w:rsid w:val="003230B2"/>
    <w:rsid w:val="00323F3D"/>
    <w:rsid w:val="003349F6"/>
    <w:rsid w:val="00343056"/>
    <w:rsid w:val="00360296"/>
    <w:rsid w:val="003754A0"/>
    <w:rsid w:val="003761C9"/>
    <w:rsid w:val="003855C2"/>
    <w:rsid w:val="003A27C6"/>
    <w:rsid w:val="003B33E9"/>
    <w:rsid w:val="003D1D5A"/>
    <w:rsid w:val="003D6AFF"/>
    <w:rsid w:val="003D6F47"/>
    <w:rsid w:val="003E30A1"/>
    <w:rsid w:val="003F3963"/>
    <w:rsid w:val="004208A8"/>
    <w:rsid w:val="004323DB"/>
    <w:rsid w:val="00433E0E"/>
    <w:rsid w:val="00442D1E"/>
    <w:rsid w:val="004435B6"/>
    <w:rsid w:val="00443D0B"/>
    <w:rsid w:val="0044468E"/>
    <w:rsid w:val="0046161D"/>
    <w:rsid w:val="00466873"/>
    <w:rsid w:val="004807AF"/>
    <w:rsid w:val="00482B70"/>
    <w:rsid w:val="004977D3"/>
    <w:rsid w:val="004B2D0F"/>
    <w:rsid w:val="004B31A5"/>
    <w:rsid w:val="004B5E09"/>
    <w:rsid w:val="004E6710"/>
    <w:rsid w:val="004F08CD"/>
    <w:rsid w:val="004F5F5B"/>
    <w:rsid w:val="00520861"/>
    <w:rsid w:val="0052087D"/>
    <w:rsid w:val="005417A9"/>
    <w:rsid w:val="00577652"/>
    <w:rsid w:val="005962F1"/>
    <w:rsid w:val="005976B8"/>
    <w:rsid w:val="005A091F"/>
    <w:rsid w:val="005A1CDC"/>
    <w:rsid w:val="005A4CF0"/>
    <w:rsid w:val="005B1B36"/>
    <w:rsid w:val="005B70BC"/>
    <w:rsid w:val="005E3190"/>
    <w:rsid w:val="005F73AD"/>
    <w:rsid w:val="00614712"/>
    <w:rsid w:val="0062569D"/>
    <w:rsid w:val="00626DD3"/>
    <w:rsid w:val="006333AC"/>
    <w:rsid w:val="00635548"/>
    <w:rsid w:val="00645A8F"/>
    <w:rsid w:val="00645CDC"/>
    <w:rsid w:val="006527D3"/>
    <w:rsid w:val="00696E72"/>
    <w:rsid w:val="006B1059"/>
    <w:rsid w:val="006C28CB"/>
    <w:rsid w:val="006C3C49"/>
    <w:rsid w:val="006D3565"/>
    <w:rsid w:val="006D5E08"/>
    <w:rsid w:val="006E5ED2"/>
    <w:rsid w:val="006E7141"/>
    <w:rsid w:val="006F2B91"/>
    <w:rsid w:val="006F649B"/>
    <w:rsid w:val="007014CC"/>
    <w:rsid w:val="0070361A"/>
    <w:rsid w:val="00705766"/>
    <w:rsid w:val="007230B0"/>
    <w:rsid w:val="007249D6"/>
    <w:rsid w:val="007251DB"/>
    <w:rsid w:val="00745324"/>
    <w:rsid w:val="0075046A"/>
    <w:rsid w:val="00752EED"/>
    <w:rsid w:val="007560A8"/>
    <w:rsid w:val="007646D1"/>
    <w:rsid w:val="00782AF2"/>
    <w:rsid w:val="007902CE"/>
    <w:rsid w:val="00791026"/>
    <w:rsid w:val="007D1BB6"/>
    <w:rsid w:val="007D2B4E"/>
    <w:rsid w:val="007D6FB4"/>
    <w:rsid w:val="007F1DE0"/>
    <w:rsid w:val="007F2389"/>
    <w:rsid w:val="007F3C79"/>
    <w:rsid w:val="007F408E"/>
    <w:rsid w:val="00802667"/>
    <w:rsid w:val="0081211A"/>
    <w:rsid w:val="00822B71"/>
    <w:rsid w:val="0083062C"/>
    <w:rsid w:val="008315E6"/>
    <w:rsid w:val="00845F5F"/>
    <w:rsid w:val="00846DE6"/>
    <w:rsid w:val="0086126F"/>
    <w:rsid w:val="00862071"/>
    <w:rsid w:val="008905FF"/>
    <w:rsid w:val="00892299"/>
    <w:rsid w:val="008B0A83"/>
    <w:rsid w:val="008B29A1"/>
    <w:rsid w:val="008B3E7D"/>
    <w:rsid w:val="008B5591"/>
    <w:rsid w:val="008C11AF"/>
    <w:rsid w:val="008C62EE"/>
    <w:rsid w:val="008E0B1C"/>
    <w:rsid w:val="008E4425"/>
    <w:rsid w:val="008E7373"/>
    <w:rsid w:val="008F0183"/>
    <w:rsid w:val="008F1D02"/>
    <w:rsid w:val="008F53A2"/>
    <w:rsid w:val="0097789D"/>
    <w:rsid w:val="0098792A"/>
    <w:rsid w:val="00993FB6"/>
    <w:rsid w:val="0099727A"/>
    <w:rsid w:val="009A170A"/>
    <w:rsid w:val="009B0CFF"/>
    <w:rsid w:val="009E1E55"/>
    <w:rsid w:val="00A02C3F"/>
    <w:rsid w:val="00A06F75"/>
    <w:rsid w:val="00A11A95"/>
    <w:rsid w:val="00A202E3"/>
    <w:rsid w:val="00A319F0"/>
    <w:rsid w:val="00A517D6"/>
    <w:rsid w:val="00AA5B69"/>
    <w:rsid w:val="00AB146D"/>
    <w:rsid w:val="00AC02C0"/>
    <w:rsid w:val="00AE5BC0"/>
    <w:rsid w:val="00AF033E"/>
    <w:rsid w:val="00AF0D7F"/>
    <w:rsid w:val="00AF2431"/>
    <w:rsid w:val="00B064C2"/>
    <w:rsid w:val="00B06D89"/>
    <w:rsid w:val="00B072F0"/>
    <w:rsid w:val="00B1235B"/>
    <w:rsid w:val="00B2282C"/>
    <w:rsid w:val="00B3239E"/>
    <w:rsid w:val="00B41EEF"/>
    <w:rsid w:val="00B55145"/>
    <w:rsid w:val="00B720CE"/>
    <w:rsid w:val="00B77CC1"/>
    <w:rsid w:val="00B83584"/>
    <w:rsid w:val="00B92E44"/>
    <w:rsid w:val="00BA2028"/>
    <w:rsid w:val="00BA7664"/>
    <w:rsid w:val="00BB028F"/>
    <w:rsid w:val="00C03EE9"/>
    <w:rsid w:val="00C05592"/>
    <w:rsid w:val="00C14A56"/>
    <w:rsid w:val="00C406E5"/>
    <w:rsid w:val="00C411C3"/>
    <w:rsid w:val="00C44DC3"/>
    <w:rsid w:val="00C45209"/>
    <w:rsid w:val="00C46370"/>
    <w:rsid w:val="00C5532C"/>
    <w:rsid w:val="00C5539A"/>
    <w:rsid w:val="00C93A77"/>
    <w:rsid w:val="00CA2129"/>
    <w:rsid w:val="00CB3432"/>
    <w:rsid w:val="00CC50FA"/>
    <w:rsid w:val="00CD48E0"/>
    <w:rsid w:val="00CD4E6B"/>
    <w:rsid w:val="00CE0364"/>
    <w:rsid w:val="00CE7193"/>
    <w:rsid w:val="00CF0314"/>
    <w:rsid w:val="00D01B7D"/>
    <w:rsid w:val="00D1203E"/>
    <w:rsid w:val="00D15798"/>
    <w:rsid w:val="00D25AB3"/>
    <w:rsid w:val="00D27EEE"/>
    <w:rsid w:val="00D33EA8"/>
    <w:rsid w:val="00D61AE0"/>
    <w:rsid w:val="00D827A8"/>
    <w:rsid w:val="00D86102"/>
    <w:rsid w:val="00D8663E"/>
    <w:rsid w:val="00DA264B"/>
    <w:rsid w:val="00DA288F"/>
    <w:rsid w:val="00DA6056"/>
    <w:rsid w:val="00DA6591"/>
    <w:rsid w:val="00DC0F45"/>
    <w:rsid w:val="00DC499E"/>
    <w:rsid w:val="00DD05D7"/>
    <w:rsid w:val="00DF63B5"/>
    <w:rsid w:val="00E263F9"/>
    <w:rsid w:val="00E314B0"/>
    <w:rsid w:val="00E616A6"/>
    <w:rsid w:val="00E7062A"/>
    <w:rsid w:val="00E9465C"/>
    <w:rsid w:val="00EA7C08"/>
    <w:rsid w:val="00EB4F8B"/>
    <w:rsid w:val="00EC28DA"/>
    <w:rsid w:val="00EC6C7C"/>
    <w:rsid w:val="00EE08CE"/>
    <w:rsid w:val="00EE310A"/>
    <w:rsid w:val="00EE63CC"/>
    <w:rsid w:val="00EF0DA4"/>
    <w:rsid w:val="00EF436A"/>
    <w:rsid w:val="00EF6C3E"/>
    <w:rsid w:val="00EF6C78"/>
    <w:rsid w:val="00F0020E"/>
    <w:rsid w:val="00F03A73"/>
    <w:rsid w:val="00F10DA7"/>
    <w:rsid w:val="00F14DCA"/>
    <w:rsid w:val="00F17F5C"/>
    <w:rsid w:val="00F35930"/>
    <w:rsid w:val="00F368D9"/>
    <w:rsid w:val="00F40CB5"/>
    <w:rsid w:val="00F43054"/>
    <w:rsid w:val="00F43266"/>
    <w:rsid w:val="00F619F6"/>
    <w:rsid w:val="00F63CC1"/>
    <w:rsid w:val="00F70BB0"/>
    <w:rsid w:val="00F84E6A"/>
    <w:rsid w:val="00F91EE7"/>
    <w:rsid w:val="00FB507C"/>
    <w:rsid w:val="00FD554D"/>
    <w:rsid w:val="00FF28B2"/>
    <w:rsid w:val="28B6F236"/>
    <w:rsid w:val="2A4F9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20AAB"/>
  <w15:chartTrackingRefBased/>
  <w15:docId w15:val="{980F051E-AE39-4C8C-B855-8AC8B816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Verdana">
    <w:name w:val="Verdana"/>
    <w:basedOn w:val="Normal"/>
    <w:qFormat/>
    <w:rsid w:val="00B06D89"/>
  </w:style>
  <w:style w:type="paragraph" w:styleId="Listeavsnitt">
    <w:name w:val="List Paragraph"/>
    <w:basedOn w:val="Normal"/>
    <w:uiPriority w:val="34"/>
    <w:qFormat/>
    <w:rsid w:val="00B06D89"/>
    <w:pPr>
      <w:ind w:left="720"/>
      <w:contextualSpacing/>
    </w:pPr>
    <w:rPr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9B0CF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B0CFF"/>
    <w:rPr>
      <w:rFonts w:ascii="Verdana" w:hAnsi="Verdana"/>
    </w:rPr>
  </w:style>
  <w:style w:type="paragraph" w:styleId="Bunntekst">
    <w:name w:val="footer"/>
    <w:basedOn w:val="Normal"/>
    <w:link w:val="BunntekstTegn"/>
    <w:uiPriority w:val="99"/>
    <w:unhideWhenUsed/>
    <w:rsid w:val="009B0CF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B0CFF"/>
    <w:rPr>
      <w:rFonts w:ascii="Verdana" w:hAnsi="Verdana"/>
    </w:rPr>
  </w:style>
  <w:style w:type="paragraph" w:customStyle="1" w:styleId="Stikktittel-forside-10pt">
    <w:name w:val="Stikktittel - forside - 10pt"/>
    <w:basedOn w:val="Normal"/>
    <w:uiPriority w:val="99"/>
    <w:rsid w:val="008C62EE"/>
    <w:pPr>
      <w:tabs>
        <w:tab w:val="left" w:pos="310"/>
      </w:tabs>
      <w:spacing w:after="99" w:line="240" w:lineRule="atLeast"/>
      <w:textAlignment w:val="center"/>
    </w:pPr>
    <w:rPr>
      <w:rFonts w:ascii="Lato Light" w:hAnsi="Lato Light" w:cs="Lato Light"/>
      <w:color w:val="000000"/>
      <w:sz w:val="20"/>
    </w:rPr>
  </w:style>
  <w:style w:type="paragraph" w:customStyle="1" w:styleId="Heading1-26pt-light">
    <w:name w:val="Heading 1 - 26pt - light"/>
    <w:basedOn w:val="Normal"/>
    <w:uiPriority w:val="99"/>
    <w:rsid w:val="008C62EE"/>
    <w:pPr>
      <w:tabs>
        <w:tab w:val="left" w:pos="310"/>
      </w:tabs>
      <w:spacing w:line="540" w:lineRule="atLeast"/>
      <w:textAlignment w:val="center"/>
    </w:pPr>
    <w:rPr>
      <w:rFonts w:ascii="Lato Light" w:hAnsi="Lato Light" w:cs="Lato Light"/>
      <w:color w:val="000000"/>
      <w:sz w:val="52"/>
      <w:szCs w:val="52"/>
    </w:rPr>
  </w:style>
  <w:style w:type="character" w:styleId="Sidetall">
    <w:name w:val="page number"/>
    <w:basedOn w:val="Standardskriftforavsnitt"/>
    <w:uiPriority w:val="99"/>
    <w:semiHidden/>
    <w:unhideWhenUsed/>
    <w:rsid w:val="001F6D02"/>
  </w:style>
  <w:style w:type="paragraph" w:customStyle="1" w:styleId="paragraph">
    <w:name w:val="paragraph"/>
    <w:basedOn w:val="Normal"/>
    <w:rsid w:val="00145C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en-US"/>
    </w:rPr>
  </w:style>
  <w:style w:type="character" w:customStyle="1" w:styleId="eop">
    <w:name w:val="eop"/>
    <w:rsid w:val="00145CA0"/>
  </w:style>
  <w:style w:type="character" w:customStyle="1" w:styleId="normaltextrun">
    <w:name w:val="normaltextrun"/>
    <w:rsid w:val="00145CA0"/>
  </w:style>
  <w:style w:type="character" w:customStyle="1" w:styleId="spellingerror">
    <w:name w:val="spellingerror"/>
    <w:rsid w:val="00145CA0"/>
  </w:style>
  <w:style w:type="character" w:customStyle="1" w:styleId="contextualspellingandgrammarerror">
    <w:name w:val="contextualspellingandgrammarerror"/>
    <w:rsid w:val="00145CA0"/>
  </w:style>
  <w:style w:type="paragraph" w:customStyle="1" w:styleId="Default">
    <w:name w:val="Default"/>
    <w:basedOn w:val="Normal"/>
    <w:rsid w:val="008B5591"/>
    <w:pPr>
      <w:overflowPunct/>
      <w:adjustRightInd/>
      <w:textAlignment w:val="auto"/>
    </w:pPr>
    <w:rPr>
      <w:rFonts w:ascii="Verdana" w:eastAsiaTheme="minorHAnsi" w:hAnsi="Verdana" w:cs="Calibri"/>
      <w:color w:val="000000"/>
      <w:szCs w:val="24"/>
      <w:lang w:val="en-US" w:eastAsia="en-US"/>
    </w:rPr>
  </w:style>
  <w:style w:type="paragraph" w:styleId="Rentekst">
    <w:name w:val="Plain Text"/>
    <w:basedOn w:val="Normal"/>
    <w:link w:val="RentekstTegn"/>
    <w:uiPriority w:val="99"/>
    <w:unhideWhenUsed/>
    <w:rsid w:val="005B1B36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no-NO"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5B1B36"/>
    <w:rPr>
      <w:rFonts w:ascii="Calibri" w:hAnsi="Calibri"/>
      <w:szCs w:val="21"/>
      <w:lang w:val="no-NO"/>
    </w:rPr>
  </w:style>
  <w:style w:type="paragraph" w:styleId="NormalWeb">
    <w:name w:val="Normal (Web)"/>
    <w:basedOn w:val="Normal"/>
    <w:uiPriority w:val="99"/>
    <w:unhideWhenUsed/>
    <w:rsid w:val="00287C5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no-NO" w:eastAsia="no-NO"/>
    </w:rPr>
  </w:style>
  <w:style w:type="character" w:styleId="Sterk">
    <w:name w:val="Strong"/>
    <w:basedOn w:val="Standardskriftforavsnitt"/>
    <w:uiPriority w:val="22"/>
    <w:qFormat/>
    <w:rsid w:val="00287C59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F35930"/>
    <w:rPr>
      <w:color w:val="008AD7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25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113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4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9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0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03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1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19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69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6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20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0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39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5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0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30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7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2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0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7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6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2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70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marttelefonfribarndom.no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01004\programdata$\Office_Maler\Felles\KRS%20med%20byv&#229;pen.dotx" TargetMode="External"/></Relationships>
</file>

<file path=word/theme/theme1.xml><?xml version="1.0" encoding="utf-8"?>
<a:theme xmlns:a="http://schemas.openxmlformats.org/drawingml/2006/main" name="Office-tema">
  <a:themeElements>
    <a:clrScheme name="Kristiansand kommune">
      <a:dk1>
        <a:srgbClr val="000000"/>
      </a:dk1>
      <a:lt1>
        <a:srgbClr val="FFFFFF"/>
      </a:lt1>
      <a:dk2>
        <a:srgbClr val="002D5A"/>
      </a:dk2>
      <a:lt2>
        <a:srgbClr val="FEFFFF"/>
      </a:lt2>
      <a:accent1>
        <a:srgbClr val="004EA7"/>
      </a:accent1>
      <a:accent2>
        <a:srgbClr val="008AD7"/>
      </a:accent2>
      <a:accent3>
        <a:srgbClr val="68B3E7"/>
      </a:accent3>
      <a:accent4>
        <a:srgbClr val="036938"/>
      </a:accent4>
      <a:accent5>
        <a:srgbClr val="008522"/>
      </a:accent5>
      <a:accent6>
        <a:srgbClr val="64A60A"/>
      </a:accent6>
      <a:hlink>
        <a:srgbClr val="008AD7"/>
      </a:hlink>
      <a:folHlink>
        <a:srgbClr val="008AD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F357B36285B74E98B9B77A47D50D0A" ma:contentTypeVersion="12" ma:contentTypeDescription="Opprett et nytt dokument." ma:contentTypeScope="" ma:versionID="7d3431d60ed146b5942f0899e7e288fd">
  <xsd:schema xmlns:xsd="http://www.w3.org/2001/XMLSchema" xmlns:xs="http://www.w3.org/2001/XMLSchema" xmlns:p="http://schemas.microsoft.com/office/2006/metadata/properties" xmlns:ns2="ddd9c202-5017-487c-850a-38c66dabc07f" xmlns:ns3="602cf88a-1b7c-44b9-a7d0-5ec606fc6e96" targetNamespace="http://schemas.microsoft.com/office/2006/metadata/properties" ma:root="true" ma:fieldsID="f9716e4cd0e3ca016ac7cdccff715a00" ns2:_="" ns3:_="">
    <xsd:import namespace="ddd9c202-5017-487c-850a-38c66dabc07f"/>
    <xsd:import namespace="602cf88a-1b7c-44b9-a7d0-5ec606fc6e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9c202-5017-487c-850a-38c66dabc0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cf88a-1b7c-44b9-a7d0-5ec606fc6e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D7DF6-5C0F-423D-AD0C-8D51CA8FA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9c202-5017-487c-850a-38c66dabc07f"/>
    <ds:schemaRef ds:uri="602cf88a-1b7c-44b9-a7d0-5ec606fc6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6D8668-9850-4856-8AC0-85FF2BC801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C88F24-B462-47D3-A038-FBE8D31BC7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8A2E39-C72E-41D8-84B3-F63F95076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KRS med byvåpen</Template>
  <TotalTime>678</TotalTime>
  <Pages>2</Pages>
  <Words>353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Aase Danielsen Nyhagen</dc:creator>
  <cp:keywords/>
  <dc:description/>
  <cp:lastModifiedBy>Aase Danielsen Nyhagen</cp:lastModifiedBy>
  <cp:revision>36</cp:revision>
  <cp:lastPrinted>2022-11-15T08:26:00Z</cp:lastPrinted>
  <dcterms:created xsi:type="dcterms:W3CDTF">2024-05-02T07:32:00Z</dcterms:created>
  <dcterms:modified xsi:type="dcterms:W3CDTF">2026-04-30T08:44:00Z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0x0101006BF357B36285B74E98B9B77A47D50D0A</vt:lpwstr>
  </property>
</Properties>
</file>